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31352" w:rsidRPr="00326B81" w:rsidRDefault="00E31352" w:rsidP="00E31352">
      <w:pPr>
        <w:pStyle w:val="Koptekst"/>
        <w:rPr>
          <w:lang w:val="en-US"/>
        </w:rPr>
      </w:pPr>
    </w:p>
    <w:p w:rsidR="00ED4D9B" w:rsidRPr="00326B81" w:rsidRDefault="00F87A3A" w:rsidP="007F097B">
      <w:pPr>
        <w:pStyle w:val="Titel"/>
        <w:rPr>
          <w:lang w:val="en-US"/>
        </w:rPr>
      </w:pPr>
      <w:proofErr w:type="spellStart"/>
      <w:r w:rsidRPr="00326B81">
        <w:rPr>
          <w:caps w:val="0"/>
          <w:lang w:val="en-US"/>
        </w:rPr>
        <w:t>Biosignal</w:t>
      </w:r>
      <w:proofErr w:type="spellEnd"/>
      <w:r w:rsidRPr="00326B81">
        <w:rPr>
          <w:caps w:val="0"/>
          <w:lang w:val="en-US"/>
        </w:rPr>
        <w:t xml:space="preserve"> recognition training tool</w:t>
      </w:r>
    </w:p>
    <w:p w:rsidR="00F87A3A" w:rsidRPr="00326B81" w:rsidRDefault="00F87A3A" w:rsidP="008F1788">
      <w:pPr>
        <w:pStyle w:val="Ondertitel"/>
        <w:rPr>
          <w:lang w:val="en-US"/>
        </w:rPr>
        <w:sectPr w:rsidR="00F87A3A" w:rsidRPr="00326B81" w:rsidSect="00FF4BB7">
          <w:headerReference w:type="default" r:id="rId8"/>
          <w:footerReference w:type="default" r:id="rId9"/>
          <w:headerReference w:type="first" r:id="rId10"/>
          <w:pgSz w:w="11906" w:h="16838" w:code="9"/>
          <w:pgMar w:top="1701" w:right="1202" w:bottom="2268" w:left="1202" w:header="284" w:footer="284" w:gutter="0"/>
          <w:cols w:space="1769"/>
          <w:docGrid w:linePitch="360"/>
        </w:sectPr>
      </w:pPr>
    </w:p>
    <w:p w:rsidR="00597A22" w:rsidRPr="00326B81" w:rsidRDefault="00597A22" w:rsidP="00BD3DBF">
      <w:pPr>
        <w:rPr>
          <w:lang w:val="en-US"/>
        </w:rPr>
      </w:pPr>
    </w:p>
    <w:p w:rsidR="00F6407F" w:rsidRPr="00326B81" w:rsidRDefault="00F6407F" w:rsidP="00BD3DBF">
      <w:pPr>
        <w:rPr>
          <w:lang w:val="en-US"/>
        </w:rPr>
      </w:pPr>
    </w:p>
    <w:p w:rsidR="00F6407F" w:rsidRPr="00326B81" w:rsidRDefault="00F6407F" w:rsidP="00BD3DBF">
      <w:pPr>
        <w:rPr>
          <w:lang w:val="en-US"/>
        </w:rPr>
      </w:pPr>
    </w:p>
    <w:p w:rsidR="005E6656" w:rsidRPr="00326B81" w:rsidRDefault="005E6656" w:rsidP="00BD3DBF">
      <w:pPr>
        <w:rPr>
          <w:lang w:val="en-US"/>
        </w:rPr>
      </w:pPr>
    </w:p>
    <w:p w:rsidR="00513676" w:rsidRPr="00326B81" w:rsidRDefault="00513676" w:rsidP="00BD3DBF">
      <w:pPr>
        <w:rPr>
          <w:lang w:val="en-US"/>
        </w:rPr>
      </w:pPr>
    </w:p>
    <w:p w:rsidR="00513676" w:rsidRPr="00326B81" w:rsidRDefault="00513676" w:rsidP="00BD3DBF">
      <w:pPr>
        <w:rPr>
          <w:lang w:val="en-US"/>
        </w:rPr>
      </w:pPr>
    </w:p>
    <w:p w:rsidR="005E693F" w:rsidRPr="00326B81" w:rsidRDefault="005E693F" w:rsidP="00BD3DBF">
      <w:pPr>
        <w:rPr>
          <w:lang w:val="en-US"/>
        </w:rPr>
      </w:pPr>
    </w:p>
    <w:p w:rsidR="005E693F" w:rsidRPr="00326B81" w:rsidRDefault="005E693F" w:rsidP="00BD3DBF">
      <w:pPr>
        <w:rPr>
          <w:lang w:val="en-US"/>
        </w:rPr>
      </w:pPr>
    </w:p>
    <w:p w:rsidR="005E693F" w:rsidRPr="00326B81" w:rsidRDefault="005E693F" w:rsidP="00BD3DBF">
      <w:pPr>
        <w:rPr>
          <w:lang w:val="en-US"/>
        </w:rPr>
      </w:pPr>
    </w:p>
    <w:p w:rsidR="00054F71" w:rsidRPr="00326B81" w:rsidRDefault="00F87A3A" w:rsidP="007349D2">
      <w:pPr>
        <w:pStyle w:val="NaamAuteur"/>
        <w:rPr>
          <w:lang w:val="en-US"/>
        </w:rPr>
      </w:pPr>
      <w:proofErr w:type="spellStart"/>
      <w:r w:rsidRPr="00326B81">
        <w:rPr>
          <w:lang w:val="en-US"/>
        </w:rPr>
        <w:t>Anzhelina</w:t>
      </w:r>
      <w:proofErr w:type="spellEnd"/>
      <w:r w:rsidRPr="00326B81">
        <w:rPr>
          <w:lang w:val="en-US"/>
        </w:rPr>
        <w:t xml:space="preserve"> </w:t>
      </w:r>
      <w:proofErr w:type="spellStart"/>
      <w:r w:rsidRPr="00326B81">
        <w:rPr>
          <w:lang w:val="en-US"/>
        </w:rPr>
        <w:t>Andriyanova</w:t>
      </w:r>
      <w:proofErr w:type="spellEnd"/>
      <w:r w:rsidRPr="00326B81">
        <w:rPr>
          <w:lang w:val="en-US"/>
        </w:rPr>
        <w:t xml:space="preserve"> and Angèle </w:t>
      </w:r>
      <w:proofErr w:type="spellStart"/>
      <w:r w:rsidRPr="00326B81">
        <w:rPr>
          <w:lang w:val="en-US"/>
        </w:rPr>
        <w:t>Umba</w:t>
      </w:r>
      <w:proofErr w:type="spellEnd"/>
    </w:p>
    <w:p w:rsidR="003E6DC6" w:rsidRPr="00326B81" w:rsidRDefault="003E6DC6" w:rsidP="00597A22">
      <w:pPr>
        <w:pStyle w:val="Normal12pt"/>
        <w:rPr>
          <w:highlight w:val="yellow"/>
          <w:lang w:val="en-US"/>
        </w:rPr>
      </w:pPr>
    </w:p>
    <w:p w:rsidR="002663AF" w:rsidRPr="00326B81" w:rsidRDefault="00051386" w:rsidP="00597A22">
      <w:pPr>
        <w:pStyle w:val="Normal12pt"/>
        <w:rPr>
          <w:lang w:val="en-US"/>
        </w:rPr>
      </w:pPr>
      <w:r w:rsidRPr="00326B81">
        <w:rPr>
          <w:lang w:val="en-US"/>
        </w:rPr>
        <w:t>Supervisor</w:t>
      </w:r>
      <w:r w:rsidR="00BD3DBF" w:rsidRPr="00326B81">
        <w:rPr>
          <w:lang w:val="en-US"/>
        </w:rPr>
        <w:t>:</w:t>
      </w:r>
      <w:r w:rsidR="005E6656" w:rsidRPr="00326B81">
        <w:rPr>
          <w:lang w:val="en-US"/>
        </w:rPr>
        <w:t xml:space="preserve"> Prof. </w:t>
      </w:r>
      <w:r w:rsidR="00771ACE" w:rsidRPr="00326B81">
        <w:rPr>
          <w:lang w:val="en-US"/>
        </w:rPr>
        <w:t>D</w:t>
      </w:r>
      <w:r w:rsidR="005E6656" w:rsidRPr="00326B81">
        <w:rPr>
          <w:lang w:val="en-US"/>
        </w:rPr>
        <w:t>r.</w:t>
      </w:r>
      <w:r w:rsidR="00BD3DBF" w:rsidRPr="00326B81">
        <w:rPr>
          <w:lang w:val="en-US"/>
        </w:rPr>
        <w:t xml:space="preserve"> </w:t>
      </w:r>
      <w:r w:rsidR="00F87A3A" w:rsidRPr="00326B81">
        <w:rPr>
          <w:lang w:val="en-US"/>
        </w:rPr>
        <w:t xml:space="preserve">Paul </w:t>
      </w:r>
      <w:proofErr w:type="spellStart"/>
      <w:r w:rsidR="00F87A3A" w:rsidRPr="00326B81">
        <w:rPr>
          <w:lang w:val="en-US"/>
        </w:rPr>
        <w:t>Devos</w:t>
      </w:r>
      <w:proofErr w:type="spellEnd"/>
    </w:p>
    <w:p w:rsidR="00BD3DBF" w:rsidRPr="00326B81" w:rsidRDefault="00BD3DBF" w:rsidP="00BD3DBF">
      <w:pPr>
        <w:rPr>
          <w:lang w:val="en-US"/>
        </w:rPr>
      </w:pPr>
    </w:p>
    <w:p w:rsidR="00BD3DBF" w:rsidRPr="00326B81" w:rsidRDefault="00BD3DBF" w:rsidP="00BD3DBF">
      <w:pPr>
        <w:rPr>
          <w:lang w:val="en-US"/>
        </w:rPr>
      </w:pPr>
    </w:p>
    <w:p w:rsidR="00F87A3A" w:rsidRPr="00326B81" w:rsidRDefault="00F87A3A" w:rsidP="00BD3DBF">
      <w:pPr>
        <w:rPr>
          <w:lang w:val="en-US"/>
        </w:rPr>
      </w:pPr>
    </w:p>
    <w:p w:rsidR="00441E26" w:rsidRPr="00326B81" w:rsidRDefault="00441E26" w:rsidP="00BD3DBF">
      <w:pPr>
        <w:rPr>
          <w:lang w:val="en-US"/>
        </w:rPr>
      </w:pPr>
    </w:p>
    <w:p w:rsidR="00441E26" w:rsidRPr="00326B81" w:rsidRDefault="00441E26" w:rsidP="00BD3DBF">
      <w:pPr>
        <w:rPr>
          <w:lang w:val="en-US"/>
        </w:rPr>
      </w:pPr>
    </w:p>
    <w:p w:rsidR="00441E26" w:rsidRPr="00326B81" w:rsidRDefault="00441E26" w:rsidP="00BD3DBF">
      <w:pPr>
        <w:rPr>
          <w:lang w:val="en-US"/>
        </w:rPr>
      </w:pPr>
    </w:p>
    <w:p w:rsidR="00441E26" w:rsidRPr="00326B81" w:rsidRDefault="00441E26" w:rsidP="00BD3DBF">
      <w:pPr>
        <w:rPr>
          <w:lang w:val="en-US"/>
        </w:rPr>
      </w:pPr>
    </w:p>
    <w:p w:rsidR="00441E26" w:rsidRPr="00326B81" w:rsidRDefault="00441E26" w:rsidP="00BD3DBF">
      <w:pPr>
        <w:rPr>
          <w:lang w:val="en-US"/>
        </w:rPr>
      </w:pPr>
    </w:p>
    <w:p w:rsidR="00441E26" w:rsidRPr="00326B81" w:rsidRDefault="00441E26" w:rsidP="00BD3DBF">
      <w:pPr>
        <w:rPr>
          <w:lang w:val="en-US"/>
        </w:rPr>
      </w:pPr>
    </w:p>
    <w:p w:rsidR="00441E26" w:rsidRPr="00326B81" w:rsidRDefault="00441E26" w:rsidP="00BD3DBF">
      <w:pPr>
        <w:rPr>
          <w:lang w:val="en-US"/>
        </w:rPr>
      </w:pPr>
    </w:p>
    <w:p w:rsidR="00441E26" w:rsidRPr="00326B81" w:rsidRDefault="00441E26" w:rsidP="00BD3DBF">
      <w:pPr>
        <w:rPr>
          <w:lang w:val="en-US"/>
        </w:rPr>
      </w:pPr>
    </w:p>
    <w:p w:rsidR="00441E26" w:rsidRPr="00326B81" w:rsidRDefault="00441E26" w:rsidP="00BD3DBF">
      <w:pPr>
        <w:rPr>
          <w:lang w:val="en-US"/>
        </w:rPr>
      </w:pPr>
    </w:p>
    <w:p w:rsidR="00F87A3A" w:rsidRPr="00326B81" w:rsidRDefault="00F87A3A" w:rsidP="00BD3DBF">
      <w:pPr>
        <w:rPr>
          <w:lang w:val="en-US"/>
        </w:rPr>
      </w:pPr>
    </w:p>
    <w:p w:rsidR="00F87A3A" w:rsidRPr="00326B81" w:rsidRDefault="005361AC" w:rsidP="00513676">
      <w:pPr>
        <w:rPr>
          <w:lang w:val="en-US"/>
        </w:rPr>
      </w:pPr>
      <w:r w:rsidRPr="00326B81">
        <w:rPr>
          <w:lang w:val="en-US"/>
        </w:rPr>
        <w:t>Academic year</w:t>
      </w:r>
      <w:r w:rsidR="00BD3DBF" w:rsidRPr="00326B81">
        <w:rPr>
          <w:lang w:val="en-US"/>
        </w:rPr>
        <w:t xml:space="preserve">: </w:t>
      </w:r>
      <w:r w:rsidR="008F0FF7" w:rsidRPr="00326B81">
        <w:rPr>
          <w:lang w:val="en-US"/>
        </w:rPr>
        <w:t>20</w:t>
      </w:r>
      <w:r w:rsidR="00F87A3A" w:rsidRPr="00326B81">
        <w:rPr>
          <w:lang w:val="en-US"/>
        </w:rPr>
        <w:t>17</w:t>
      </w:r>
      <w:r w:rsidR="008F0FF7" w:rsidRPr="00326B81">
        <w:rPr>
          <w:lang w:val="en-US"/>
        </w:rPr>
        <w:t xml:space="preserve"> </w:t>
      </w:r>
      <w:r w:rsidR="00F87A3A" w:rsidRPr="00326B81">
        <w:rPr>
          <w:lang w:val="en-US"/>
        </w:rPr>
        <w:t>–</w:t>
      </w:r>
      <w:r w:rsidR="008F0FF7" w:rsidRPr="00326B81">
        <w:rPr>
          <w:lang w:val="en-US"/>
        </w:rPr>
        <w:t xml:space="preserve"> 20</w:t>
      </w:r>
      <w:r w:rsidR="00F87A3A" w:rsidRPr="00326B81">
        <w:rPr>
          <w:lang w:val="en-US"/>
        </w:rPr>
        <w:t>18</w:t>
      </w:r>
    </w:p>
    <w:p w:rsidR="00F87A3A" w:rsidRPr="00326B81" w:rsidRDefault="00F87A3A">
      <w:pPr>
        <w:spacing w:after="200" w:line="276" w:lineRule="auto"/>
        <w:rPr>
          <w:lang w:val="en-US"/>
        </w:rPr>
      </w:pPr>
      <w:r w:rsidRPr="00326B81">
        <w:rPr>
          <w:lang w:val="en-US"/>
        </w:rPr>
        <w:br w:type="page"/>
      </w:r>
    </w:p>
    <w:sdt>
      <w:sdtPr>
        <w:rPr>
          <w:rFonts w:ascii="Arial" w:eastAsiaTheme="minorHAnsi" w:hAnsi="Arial" w:cs="Arial"/>
          <w:color w:val="000000" w:themeColor="text1"/>
          <w:sz w:val="20"/>
          <w:szCs w:val="20"/>
          <w:lang w:val="en-US" w:eastAsia="en-US"/>
        </w:rPr>
        <w:id w:val="872582028"/>
        <w:docPartObj>
          <w:docPartGallery w:val="Table of Contents"/>
          <w:docPartUnique/>
        </w:docPartObj>
      </w:sdtPr>
      <w:sdtEndPr>
        <w:rPr>
          <w:b/>
          <w:bCs/>
        </w:rPr>
      </w:sdtEndPr>
      <w:sdtContent>
        <w:p w:rsidR="00CA2E4F" w:rsidRPr="00326B81" w:rsidRDefault="00CA2E4F" w:rsidP="00CD05E3">
          <w:pPr>
            <w:pStyle w:val="Kopvaninhoudsopgave"/>
            <w:tabs>
              <w:tab w:val="left" w:pos="3114"/>
            </w:tabs>
            <w:rPr>
              <w:lang w:val="en-US"/>
            </w:rPr>
          </w:pPr>
          <w:r w:rsidRPr="00326B81">
            <w:rPr>
              <w:lang w:val="en-US"/>
            </w:rPr>
            <w:t>Content table</w:t>
          </w:r>
          <w:r w:rsidR="00CD05E3" w:rsidRPr="00326B81">
            <w:rPr>
              <w:lang w:val="en-US"/>
            </w:rPr>
            <w:tab/>
          </w:r>
        </w:p>
        <w:p w:rsidR="008F536F" w:rsidRPr="00326B81" w:rsidRDefault="00CA2E4F">
          <w:pPr>
            <w:pStyle w:val="Inhopg1"/>
            <w:tabs>
              <w:tab w:val="right" w:leader="dot" w:pos="9492"/>
            </w:tabs>
            <w:rPr>
              <w:rFonts w:asciiTheme="minorHAnsi" w:eastAsiaTheme="minorEastAsia" w:hAnsiTheme="minorHAnsi" w:cstheme="minorBidi"/>
              <w:noProof/>
              <w:color w:val="auto"/>
              <w:sz w:val="22"/>
              <w:szCs w:val="22"/>
              <w:lang w:val="en-US" w:eastAsia="nl-BE"/>
            </w:rPr>
          </w:pPr>
          <w:r w:rsidRPr="00326B81">
            <w:rPr>
              <w:lang w:val="en-US"/>
            </w:rPr>
            <w:fldChar w:fldCharType="begin"/>
          </w:r>
          <w:r w:rsidRPr="00326B81">
            <w:rPr>
              <w:lang w:val="en-US"/>
            </w:rPr>
            <w:instrText xml:space="preserve"> TOC \o "1-3" \h \z \u </w:instrText>
          </w:r>
          <w:r w:rsidRPr="00326B81">
            <w:rPr>
              <w:lang w:val="en-US"/>
            </w:rPr>
            <w:fldChar w:fldCharType="separate"/>
          </w:r>
          <w:hyperlink w:anchor="_Toc501302277" w:history="1">
            <w:r w:rsidR="008F536F" w:rsidRPr="00326B81">
              <w:rPr>
                <w:rStyle w:val="Hyperlink"/>
                <w:noProof/>
                <w:lang w:val="en-US"/>
              </w:rPr>
              <w:t>List of figures</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_Toc501302277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1"/>
            <w:tabs>
              <w:tab w:val="right" w:leader="dot" w:pos="9492"/>
            </w:tabs>
            <w:rPr>
              <w:rFonts w:asciiTheme="minorHAnsi" w:eastAsiaTheme="minorEastAsia" w:hAnsiTheme="minorHAnsi" w:cstheme="minorBidi"/>
              <w:noProof/>
              <w:color w:val="auto"/>
              <w:sz w:val="22"/>
              <w:szCs w:val="22"/>
              <w:lang w:val="en-US" w:eastAsia="nl-BE"/>
            </w:rPr>
          </w:pPr>
          <w:hyperlink w:anchor="_Toc501302278" w:history="1">
            <w:r w:rsidR="008F536F" w:rsidRPr="00326B81">
              <w:rPr>
                <w:rStyle w:val="Hyperlink"/>
                <w:noProof/>
                <w:lang w:val="en-US"/>
              </w:rPr>
              <w:t>Introduction</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_Toc501302278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1"/>
            <w:tabs>
              <w:tab w:val="right" w:leader="dot" w:pos="9492"/>
            </w:tabs>
            <w:rPr>
              <w:rFonts w:asciiTheme="minorHAnsi" w:eastAsiaTheme="minorEastAsia" w:hAnsiTheme="minorHAnsi" w:cstheme="minorBidi"/>
              <w:noProof/>
              <w:color w:val="auto"/>
              <w:sz w:val="22"/>
              <w:szCs w:val="22"/>
              <w:lang w:val="en-US" w:eastAsia="nl-BE"/>
            </w:rPr>
          </w:pPr>
          <w:hyperlink w:anchor="_Toc501302279" w:history="1">
            <w:r w:rsidR="008F536F" w:rsidRPr="00326B81">
              <w:rPr>
                <w:rStyle w:val="Hyperlink"/>
                <w:noProof/>
                <w:lang w:val="en-US"/>
              </w:rPr>
              <w:t>Heart signals</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_Toc501302279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80" w:history="1">
            <w:r w:rsidR="008F536F" w:rsidRPr="00326B81">
              <w:rPr>
                <w:rStyle w:val="Hyperlink"/>
                <w:noProof/>
                <w:lang w:val="en-US"/>
              </w:rPr>
              <w:t>Normal</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_Toc501302280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81" w:history="1">
            <w:r w:rsidR="008F536F" w:rsidRPr="00326B81">
              <w:rPr>
                <w:rStyle w:val="Hyperlink"/>
                <w:noProof/>
                <w:lang w:val="en-US"/>
              </w:rPr>
              <w:t>Abnormalities</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_Toc501302281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1"/>
            <w:tabs>
              <w:tab w:val="right" w:leader="dot" w:pos="9492"/>
            </w:tabs>
            <w:rPr>
              <w:rFonts w:asciiTheme="minorHAnsi" w:eastAsiaTheme="minorEastAsia" w:hAnsiTheme="minorHAnsi" w:cstheme="minorBidi"/>
              <w:noProof/>
              <w:color w:val="auto"/>
              <w:sz w:val="22"/>
              <w:szCs w:val="22"/>
              <w:lang w:val="en-US" w:eastAsia="nl-BE"/>
            </w:rPr>
          </w:pPr>
          <w:hyperlink w:anchor="_Toc501302282" w:history="1">
            <w:r w:rsidR="008F536F" w:rsidRPr="00326B81">
              <w:rPr>
                <w:rStyle w:val="Hyperlink"/>
                <w:noProof/>
                <w:lang w:val="en-US"/>
              </w:rPr>
              <w:t>Long signals</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_Toc501302282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83" w:history="1">
            <w:r w:rsidR="008F536F" w:rsidRPr="00326B81">
              <w:rPr>
                <w:rStyle w:val="Hyperlink"/>
                <w:noProof/>
                <w:lang w:val="en-US"/>
              </w:rPr>
              <w:t>Normal</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_Toc501302283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84" w:history="1">
            <w:r w:rsidR="008F536F" w:rsidRPr="00326B81">
              <w:rPr>
                <w:rStyle w:val="Hyperlink"/>
                <w:noProof/>
                <w:lang w:val="en-US"/>
              </w:rPr>
              <w:t>Abnormalities</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_Toc501302284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1"/>
            <w:tabs>
              <w:tab w:val="right" w:leader="dot" w:pos="9492"/>
            </w:tabs>
            <w:rPr>
              <w:rFonts w:asciiTheme="minorHAnsi" w:eastAsiaTheme="minorEastAsia" w:hAnsiTheme="minorHAnsi" w:cstheme="minorBidi"/>
              <w:noProof/>
              <w:color w:val="auto"/>
              <w:sz w:val="22"/>
              <w:szCs w:val="22"/>
              <w:lang w:val="en-US" w:eastAsia="nl-BE"/>
            </w:rPr>
          </w:pPr>
          <w:hyperlink w:anchor="_Toc501302285" w:history="1">
            <w:r w:rsidR="008F536F" w:rsidRPr="00326B81">
              <w:rPr>
                <w:rStyle w:val="Hyperlink"/>
                <w:noProof/>
                <w:lang w:val="en-US"/>
              </w:rPr>
              <w:t>Program: C#</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_Toc501302285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86" w:history="1">
            <w:r w:rsidR="008F536F" w:rsidRPr="00326B81">
              <w:rPr>
                <w:rStyle w:val="Hyperlink"/>
                <w:noProof/>
                <w:lang w:val="en-US"/>
              </w:rPr>
              <w:t>Main window</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_Toc501302286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2</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87" w:history="1">
            <w:r w:rsidR="008F536F" w:rsidRPr="00326B81">
              <w:rPr>
                <w:rStyle w:val="Hyperlink"/>
                <w:noProof/>
                <w:lang w:val="en-US"/>
              </w:rPr>
              <w:t>Tabs</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_Toc501302287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3"/>
            <w:tabs>
              <w:tab w:val="right" w:leader="dot" w:pos="9492"/>
            </w:tabs>
            <w:rPr>
              <w:rFonts w:asciiTheme="minorHAnsi" w:eastAsiaTheme="minorEastAsia" w:hAnsiTheme="minorHAnsi" w:cstheme="minorBidi"/>
              <w:noProof/>
              <w:color w:val="auto"/>
              <w:sz w:val="22"/>
              <w:szCs w:val="22"/>
              <w:lang w:val="en-US" w:eastAsia="nl-BE"/>
            </w:rPr>
          </w:pPr>
          <w:hyperlink w:anchor="_Toc501302288" w:history="1">
            <w:r w:rsidR="008F536F" w:rsidRPr="00326B81">
              <w:rPr>
                <w:rStyle w:val="Hyperlink"/>
                <w:noProof/>
                <w:lang w:val="en-US"/>
              </w:rPr>
              <w:t>Training</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_Toc501302288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3"/>
            <w:tabs>
              <w:tab w:val="right" w:leader="dot" w:pos="9492"/>
            </w:tabs>
            <w:rPr>
              <w:rFonts w:asciiTheme="minorHAnsi" w:eastAsiaTheme="minorEastAsia" w:hAnsiTheme="minorHAnsi" w:cstheme="minorBidi"/>
              <w:noProof/>
              <w:color w:val="auto"/>
              <w:sz w:val="22"/>
              <w:szCs w:val="22"/>
              <w:lang w:val="en-US" w:eastAsia="nl-BE"/>
            </w:rPr>
          </w:pPr>
          <w:hyperlink w:anchor="_Toc501302289" w:history="1">
            <w:r w:rsidR="008F536F" w:rsidRPr="00326B81">
              <w:rPr>
                <w:rStyle w:val="Hyperlink"/>
                <w:noProof/>
                <w:lang w:val="en-US"/>
              </w:rPr>
              <w:t>Learning</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_Toc501302289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3"/>
            <w:tabs>
              <w:tab w:val="right" w:leader="dot" w:pos="9492"/>
            </w:tabs>
            <w:rPr>
              <w:rFonts w:asciiTheme="minorHAnsi" w:eastAsiaTheme="minorEastAsia" w:hAnsiTheme="minorHAnsi" w:cstheme="minorBidi"/>
              <w:noProof/>
              <w:color w:val="auto"/>
              <w:sz w:val="22"/>
              <w:szCs w:val="22"/>
              <w:lang w:val="en-US" w:eastAsia="nl-BE"/>
            </w:rPr>
          </w:pPr>
          <w:hyperlink w:anchor="_Toc501302290" w:history="1">
            <w:r w:rsidR="008F536F" w:rsidRPr="00326B81">
              <w:rPr>
                <w:rStyle w:val="Hyperlink"/>
                <w:noProof/>
                <w:lang w:val="en-US"/>
              </w:rPr>
              <w:t>Exam</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_Toc501302290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3"/>
            <w:tabs>
              <w:tab w:val="right" w:leader="dot" w:pos="9492"/>
            </w:tabs>
            <w:rPr>
              <w:rFonts w:asciiTheme="minorHAnsi" w:eastAsiaTheme="minorEastAsia" w:hAnsiTheme="minorHAnsi" w:cstheme="minorBidi"/>
              <w:noProof/>
              <w:color w:val="auto"/>
              <w:sz w:val="22"/>
              <w:szCs w:val="22"/>
              <w:lang w:val="en-US" w:eastAsia="nl-BE"/>
            </w:rPr>
          </w:pPr>
          <w:hyperlink w:anchor="_Toc501302291" w:history="1">
            <w:r w:rsidR="008F536F" w:rsidRPr="00326B81">
              <w:rPr>
                <w:rStyle w:val="Hyperlink"/>
                <w:noProof/>
                <w:lang w:val="en-US"/>
              </w:rPr>
              <w:t>Add</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_Toc501302291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1"/>
            <w:tabs>
              <w:tab w:val="right" w:leader="dot" w:pos="9492"/>
            </w:tabs>
            <w:rPr>
              <w:rFonts w:asciiTheme="minorHAnsi" w:eastAsiaTheme="minorEastAsia" w:hAnsiTheme="minorHAnsi" w:cstheme="minorBidi"/>
              <w:noProof/>
              <w:color w:val="auto"/>
              <w:sz w:val="22"/>
              <w:szCs w:val="22"/>
              <w:lang w:val="en-US" w:eastAsia="nl-BE"/>
            </w:rPr>
          </w:pPr>
          <w:hyperlink w:anchor="_Toc501302292" w:history="1">
            <w:r w:rsidR="008F536F" w:rsidRPr="00326B81">
              <w:rPr>
                <w:rStyle w:val="Hyperlink"/>
                <w:noProof/>
                <w:lang w:val="en-US"/>
              </w:rPr>
              <w:t>Database</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_Toc501302292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93" w:history="1">
            <w:r w:rsidR="008F536F" w:rsidRPr="00326B81">
              <w:rPr>
                <w:rStyle w:val="Hyperlink"/>
                <w:noProof/>
                <w:lang w:val="en-US"/>
              </w:rPr>
              <w:t>Static</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_Toc501302293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94" w:history="1">
            <w:r w:rsidR="008F536F" w:rsidRPr="00326B81">
              <w:rPr>
                <w:rStyle w:val="Hyperlink"/>
                <w:noProof/>
                <w:lang w:val="en-US"/>
              </w:rPr>
              <w:t>Dynamic</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_Toc501302294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1"/>
            <w:tabs>
              <w:tab w:val="right" w:leader="dot" w:pos="9492"/>
            </w:tabs>
            <w:rPr>
              <w:rFonts w:asciiTheme="minorHAnsi" w:eastAsiaTheme="minorEastAsia" w:hAnsiTheme="minorHAnsi" w:cstheme="minorBidi"/>
              <w:noProof/>
              <w:color w:val="auto"/>
              <w:sz w:val="22"/>
              <w:szCs w:val="22"/>
              <w:lang w:val="en-US" w:eastAsia="nl-BE"/>
            </w:rPr>
          </w:pPr>
          <w:hyperlink w:anchor="_Toc501302295" w:history="1">
            <w:r w:rsidR="008F536F" w:rsidRPr="00326B81">
              <w:rPr>
                <w:rStyle w:val="Hyperlink"/>
                <w:noProof/>
                <w:lang w:val="en-US"/>
              </w:rPr>
              <w:t>Future work</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_Toc501302295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96" w:history="1">
            <w:r w:rsidR="008F536F" w:rsidRPr="00326B81">
              <w:rPr>
                <w:rStyle w:val="Hyperlink"/>
                <w:noProof/>
                <w:lang w:val="en-US"/>
              </w:rPr>
              <w:t>Biosignals</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_Toc501302296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97" w:history="1">
            <w:r w:rsidR="008F536F" w:rsidRPr="00326B81">
              <w:rPr>
                <w:rStyle w:val="Hyperlink"/>
                <w:noProof/>
                <w:lang w:val="en-US"/>
              </w:rPr>
              <w:t>Database</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_Toc501302297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2"/>
            <w:tabs>
              <w:tab w:val="right" w:leader="dot" w:pos="9492"/>
            </w:tabs>
            <w:rPr>
              <w:rFonts w:asciiTheme="minorHAnsi" w:eastAsiaTheme="minorEastAsia" w:hAnsiTheme="minorHAnsi" w:cstheme="minorBidi"/>
              <w:noProof/>
              <w:color w:val="auto"/>
              <w:sz w:val="22"/>
              <w:szCs w:val="22"/>
              <w:lang w:val="en-US" w:eastAsia="nl-BE"/>
            </w:rPr>
          </w:pPr>
          <w:hyperlink w:anchor="_Toc501302298" w:history="1">
            <w:r w:rsidR="008F536F" w:rsidRPr="00326B81">
              <w:rPr>
                <w:rStyle w:val="Hyperlink"/>
                <w:noProof/>
                <w:lang w:val="en-US"/>
              </w:rPr>
              <w:t>Program: C#</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_Toc501302298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8F536F" w:rsidRPr="00326B81" w:rsidRDefault="003A5B35">
          <w:pPr>
            <w:pStyle w:val="Inhopg1"/>
            <w:tabs>
              <w:tab w:val="right" w:leader="dot" w:pos="9492"/>
            </w:tabs>
            <w:rPr>
              <w:rFonts w:asciiTheme="minorHAnsi" w:eastAsiaTheme="minorEastAsia" w:hAnsiTheme="minorHAnsi" w:cstheme="minorBidi"/>
              <w:noProof/>
              <w:color w:val="auto"/>
              <w:sz w:val="22"/>
              <w:szCs w:val="22"/>
              <w:lang w:val="en-US" w:eastAsia="nl-BE"/>
            </w:rPr>
          </w:pPr>
          <w:hyperlink w:anchor="_Toc501302299" w:history="1">
            <w:r w:rsidR="008F536F" w:rsidRPr="00326B81">
              <w:rPr>
                <w:rStyle w:val="Hyperlink"/>
                <w:noProof/>
                <w:lang w:val="en-US"/>
              </w:rPr>
              <w:t>Appendix</w:t>
            </w:r>
            <w:r w:rsidR="008F536F" w:rsidRPr="00326B81">
              <w:rPr>
                <w:noProof/>
                <w:webHidden/>
                <w:lang w:val="en-US"/>
              </w:rPr>
              <w:tab/>
            </w:r>
            <w:r w:rsidR="008F536F" w:rsidRPr="00326B81">
              <w:rPr>
                <w:noProof/>
                <w:webHidden/>
                <w:lang w:val="en-US"/>
              </w:rPr>
              <w:fldChar w:fldCharType="begin"/>
            </w:r>
            <w:r w:rsidR="008F536F" w:rsidRPr="00326B81">
              <w:rPr>
                <w:noProof/>
                <w:webHidden/>
                <w:lang w:val="en-US"/>
              </w:rPr>
              <w:instrText xml:space="preserve"> PAGEREF _Toc501302299 \h </w:instrText>
            </w:r>
            <w:r w:rsidR="008F536F" w:rsidRPr="00326B81">
              <w:rPr>
                <w:noProof/>
                <w:webHidden/>
                <w:lang w:val="en-US"/>
              </w:rPr>
            </w:r>
            <w:r w:rsidR="008F536F" w:rsidRPr="00326B81">
              <w:rPr>
                <w:noProof/>
                <w:webHidden/>
                <w:lang w:val="en-US"/>
              </w:rPr>
              <w:fldChar w:fldCharType="separate"/>
            </w:r>
            <w:r w:rsidR="008F536F" w:rsidRPr="00326B81">
              <w:rPr>
                <w:noProof/>
                <w:webHidden/>
                <w:lang w:val="en-US"/>
              </w:rPr>
              <w:t>1</w:t>
            </w:r>
            <w:r w:rsidR="008F536F" w:rsidRPr="00326B81">
              <w:rPr>
                <w:noProof/>
                <w:webHidden/>
                <w:lang w:val="en-US"/>
              </w:rPr>
              <w:fldChar w:fldCharType="end"/>
            </w:r>
          </w:hyperlink>
        </w:p>
        <w:p w:rsidR="00CA2E4F" w:rsidRPr="00326B81" w:rsidRDefault="00CA2E4F">
          <w:pPr>
            <w:rPr>
              <w:lang w:val="en-US"/>
            </w:rPr>
          </w:pPr>
          <w:r w:rsidRPr="00326B81">
            <w:rPr>
              <w:b/>
              <w:bCs/>
              <w:lang w:val="en-US"/>
            </w:rPr>
            <w:fldChar w:fldCharType="end"/>
          </w:r>
        </w:p>
      </w:sdtContent>
    </w:sdt>
    <w:p w:rsidR="009F3268" w:rsidRPr="00326B81" w:rsidRDefault="009F3268" w:rsidP="00441E26">
      <w:pPr>
        <w:pStyle w:val="Kop10"/>
        <w:sectPr w:rsidR="009F3268" w:rsidRPr="00326B81" w:rsidSect="00FF4BB7">
          <w:headerReference w:type="default" r:id="rId11"/>
          <w:footerReference w:type="default" r:id="rId12"/>
          <w:type w:val="continuous"/>
          <w:pgSz w:w="11906" w:h="16838" w:code="9"/>
          <w:pgMar w:top="1701" w:right="1202" w:bottom="2268" w:left="1202" w:header="284" w:footer="284" w:gutter="0"/>
          <w:cols w:space="1769"/>
          <w:formProt w:val="0"/>
          <w:titlePg/>
          <w:docGrid w:linePitch="360"/>
        </w:sectPr>
      </w:pPr>
    </w:p>
    <w:p w:rsidR="00CA2E4F" w:rsidRPr="00326B81" w:rsidRDefault="00441E26" w:rsidP="00441E26">
      <w:pPr>
        <w:pStyle w:val="Kop10"/>
      </w:pPr>
      <w:bookmarkStart w:id="0" w:name="_Toc501302277"/>
      <w:r w:rsidRPr="00326B81">
        <w:lastRenderedPageBreak/>
        <w:t>List of figures</w:t>
      </w:r>
      <w:bookmarkEnd w:id="0"/>
    </w:p>
    <w:p w:rsidR="00441E26" w:rsidRPr="00326B81" w:rsidRDefault="00CA2E4F" w:rsidP="00441E26">
      <w:pPr>
        <w:pStyle w:val="Kop10"/>
      </w:pPr>
      <w:bookmarkStart w:id="1" w:name="_Toc501302278"/>
      <w:r w:rsidRPr="00326B81">
        <w:t>Introduction</w:t>
      </w:r>
      <w:bookmarkEnd w:id="1"/>
    </w:p>
    <w:p w:rsidR="008F1788" w:rsidRPr="00326B81" w:rsidRDefault="003C6331" w:rsidP="008F1788">
      <w:pPr>
        <w:pStyle w:val="Normal12pt"/>
        <w:rPr>
          <w:lang w:val="en-US"/>
        </w:rPr>
      </w:pPr>
      <w:r w:rsidRPr="00326B81">
        <w:rPr>
          <w:lang w:val="en-US"/>
        </w:rPr>
        <w:t>The goa</w:t>
      </w:r>
      <w:r w:rsidR="000B73A0" w:rsidRPr="00326B81">
        <w:rPr>
          <w:lang w:val="en-US"/>
        </w:rPr>
        <w:t xml:space="preserve">l for this project is to </w:t>
      </w:r>
      <w:r w:rsidR="008F1788" w:rsidRPr="00326B81">
        <w:rPr>
          <w:lang w:val="en-US"/>
        </w:rPr>
        <w:t xml:space="preserve">create a training tool to gain the knowledge of heart- and lung sounds. The user will have the possibility to become familiar with several sounds of normal and abnormal hearts and lungs due to a program in C#. A database which </w:t>
      </w:r>
      <w:r w:rsidR="00AD09A9" w:rsidRPr="00326B81">
        <w:rPr>
          <w:lang w:val="en-US"/>
        </w:rPr>
        <w:t xml:space="preserve">contains </w:t>
      </w:r>
      <w:r w:rsidR="008F1788" w:rsidRPr="00326B81">
        <w:rPr>
          <w:lang w:val="en-US"/>
        </w:rPr>
        <w:t xml:space="preserve">the basic characteristics of the wav-files is integrated in a WPF-application. The graphical properties are stored in a </w:t>
      </w:r>
      <w:proofErr w:type="spellStart"/>
      <w:r w:rsidR="008F1788" w:rsidRPr="00326B81">
        <w:rPr>
          <w:lang w:val="en-US"/>
        </w:rPr>
        <w:t>xmal</w:t>
      </w:r>
      <w:proofErr w:type="spellEnd"/>
      <w:r w:rsidR="008F1788" w:rsidRPr="00326B81">
        <w:rPr>
          <w:lang w:val="en-US"/>
        </w:rPr>
        <w:t xml:space="preserve">-file while the logic linked to the design can be found in the </w:t>
      </w:r>
      <w:proofErr w:type="spellStart"/>
      <w:r w:rsidR="008F1788" w:rsidRPr="00326B81">
        <w:rPr>
          <w:lang w:val="en-US"/>
        </w:rPr>
        <w:t>xmal.cs</w:t>
      </w:r>
      <w:proofErr w:type="spellEnd"/>
      <w:r w:rsidR="008F1788" w:rsidRPr="00326B81">
        <w:rPr>
          <w:lang w:val="en-US"/>
        </w:rPr>
        <w:t>-file.</w:t>
      </w:r>
      <w:r w:rsidR="00CD6C6C" w:rsidRPr="00326B81">
        <w:rPr>
          <w:lang w:val="en-US"/>
        </w:rPr>
        <w:t xml:space="preserve"> The corporate identity of </w:t>
      </w:r>
      <w:proofErr w:type="spellStart"/>
      <w:r w:rsidR="00CD6C6C" w:rsidRPr="00326B81">
        <w:rPr>
          <w:lang w:val="en-US"/>
        </w:rPr>
        <w:t>UGent</w:t>
      </w:r>
      <w:proofErr w:type="spellEnd"/>
      <w:r w:rsidR="00CD6C6C" w:rsidRPr="00326B81">
        <w:rPr>
          <w:lang w:val="en-US"/>
        </w:rPr>
        <w:t xml:space="preserve"> was used as a reference to decide which colors and font-family to implement.</w:t>
      </w:r>
    </w:p>
    <w:p w:rsidR="00CD6C6C" w:rsidRPr="00326B81" w:rsidRDefault="00CD6C6C" w:rsidP="008F1788">
      <w:pPr>
        <w:pStyle w:val="Normal12pt"/>
        <w:rPr>
          <w:lang w:val="en-US"/>
        </w:rPr>
      </w:pPr>
    </w:p>
    <w:p w:rsidR="008F1788" w:rsidRPr="00326B81" w:rsidRDefault="00AD09A9" w:rsidP="008F1788">
      <w:pPr>
        <w:pStyle w:val="Normal12pt"/>
        <w:rPr>
          <w:lang w:val="en-US"/>
        </w:rPr>
      </w:pPr>
      <w:r w:rsidRPr="00326B81">
        <w:rPr>
          <w:lang w:val="en-US"/>
        </w:rPr>
        <w:t xml:space="preserve">There are four tabs available once the application is launched: training, learning, exam and add. Each of those tabs are sessions which provides their own functionalities. </w:t>
      </w:r>
    </w:p>
    <w:p w:rsidR="009F3268" w:rsidRPr="00326B81" w:rsidRDefault="009F3268" w:rsidP="00441E26">
      <w:pPr>
        <w:pStyle w:val="Kop10"/>
      </w:pPr>
      <w:bookmarkStart w:id="2" w:name="_Toc501302279"/>
      <w:r w:rsidRPr="00326B81">
        <w:t>Heart signals</w:t>
      </w:r>
      <w:bookmarkEnd w:id="2"/>
    </w:p>
    <w:p w:rsidR="009F3268" w:rsidRPr="00326B81" w:rsidRDefault="009F3268" w:rsidP="009F3268">
      <w:pPr>
        <w:pStyle w:val="Kop20"/>
        <w:rPr>
          <w:lang w:val="en-US"/>
        </w:rPr>
      </w:pPr>
      <w:bookmarkStart w:id="3" w:name="_Toc501302280"/>
      <w:r w:rsidRPr="00326B81">
        <w:rPr>
          <w:lang w:val="en-US"/>
        </w:rPr>
        <w:t>Normal</w:t>
      </w:r>
      <w:bookmarkEnd w:id="3"/>
    </w:p>
    <w:p w:rsidR="009F3268" w:rsidRPr="00326B81" w:rsidRDefault="009F3268" w:rsidP="009F3268">
      <w:pPr>
        <w:pStyle w:val="Kop20"/>
        <w:rPr>
          <w:lang w:val="en-US"/>
        </w:rPr>
      </w:pPr>
      <w:bookmarkStart w:id="4" w:name="_Toc501302281"/>
      <w:r w:rsidRPr="00326B81">
        <w:rPr>
          <w:lang w:val="en-US"/>
        </w:rPr>
        <w:t>Abnormalities</w:t>
      </w:r>
      <w:bookmarkEnd w:id="4"/>
    </w:p>
    <w:p w:rsidR="009F3268" w:rsidRPr="00326B81" w:rsidRDefault="009F3268" w:rsidP="00441E26">
      <w:pPr>
        <w:pStyle w:val="Kop10"/>
      </w:pPr>
      <w:bookmarkStart w:id="5" w:name="_Toc501302282"/>
      <w:r w:rsidRPr="00326B81">
        <w:t>Long signals</w:t>
      </w:r>
      <w:bookmarkEnd w:id="5"/>
    </w:p>
    <w:p w:rsidR="009F3268" w:rsidRPr="00326B81" w:rsidRDefault="009F3268" w:rsidP="009F3268">
      <w:pPr>
        <w:pStyle w:val="Kop20"/>
        <w:rPr>
          <w:lang w:val="en-US"/>
        </w:rPr>
      </w:pPr>
      <w:bookmarkStart w:id="6" w:name="_Toc501302283"/>
      <w:r w:rsidRPr="00326B81">
        <w:rPr>
          <w:lang w:val="en-US"/>
        </w:rPr>
        <w:t>Normal</w:t>
      </w:r>
      <w:bookmarkEnd w:id="6"/>
    </w:p>
    <w:p w:rsidR="009F3268" w:rsidRPr="00326B81" w:rsidRDefault="009F3268" w:rsidP="009F3268">
      <w:pPr>
        <w:pStyle w:val="Kop20"/>
        <w:rPr>
          <w:lang w:val="en-US"/>
        </w:rPr>
      </w:pPr>
      <w:bookmarkStart w:id="7" w:name="_Toc501302284"/>
      <w:r w:rsidRPr="00326B81">
        <w:rPr>
          <w:lang w:val="en-US"/>
        </w:rPr>
        <w:t>Abnormalities</w:t>
      </w:r>
      <w:bookmarkEnd w:id="7"/>
    </w:p>
    <w:p w:rsidR="00AD09A9" w:rsidRPr="00326B81" w:rsidRDefault="00AD09A9" w:rsidP="00AD09A9">
      <w:pPr>
        <w:pStyle w:val="Kop10"/>
      </w:pPr>
      <w:bookmarkStart w:id="8" w:name="_Toc501302285"/>
      <w:r w:rsidRPr="00326B81">
        <w:t>Program: C#</w:t>
      </w:r>
      <w:bookmarkEnd w:id="8"/>
    </w:p>
    <w:p w:rsidR="005D0464" w:rsidRPr="00326B81" w:rsidRDefault="00AD09A9" w:rsidP="00AD09A9">
      <w:pPr>
        <w:pStyle w:val="Normal12pt"/>
        <w:rPr>
          <w:lang w:val="en-US"/>
        </w:rPr>
      </w:pPr>
      <w:r w:rsidRPr="00326B81">
        <w:rPr>
          <w:lang w:val="en-US"/>
        </w:rPr>
        <w:t xml:space="preserve">As mentioned before, WPF-application to accomplish the goal of this project. WPF stands for Windows Presentation Foundation which is Microsoft’s latest approach to create graphic user interface (GUI). This allows you </w:t>
      </w:r>
      <w:r w:rsidR="005D0464" w:rsidRPr="00326B81">
        <w:rPr>
          <w:lang w:val="en-US"/>
        </w:rPr>
        <w:t>to dynamically</w:t>
      </w:r>
      <w:r w:rsidRPr="00326B81">
        <w:rPr>
          <w:lang w:val="en-US"/>
        </w:rPr>
        <w:t xml:space="preserve"> use a wide range of GUI eleme</w:t>
      </w:r>
      <w:r w:rsidR="005D0464" w:rsidRPr="00326B81">
        <w:rPr>
          <w:lang w:val="en-US"/>
        </w:rPr>
        <w:t>nts as textboxes, buttons, etc. These elements can be modified in a .</w:t>
      </w:r>
      <w:proofErr w:type="spellStart"/>
      <w:r w:rsidR="005D0464" w:rsidRPr="00326B81">
        <w:rPr>
          <w:lang w:val="en-US"/>
        </w:rPr>
        <w:t>xmal</w:t>
      </w:r>
      <w:proofErr w:type="spellEnd"/>
      <w:r w:rsidR="005D0464" w:rsidRPr="00326B81">
        <w:rPr>
          <w:lang w:val="en-US"/>
        </w:rPr>
        <w:t xml:space="preserve">-file. A preview of how your GUI will look like gets refreshed every single time you change something in this file. To make those elements interact with each other or other </w:t>
      </w:r>
      <w:proofErr w:type="spellStart"/>
      <w:r w:rsidR="005D0464" w:rsidRPr="00326B81">
        <w:rPr>
          <w:lang w:val="en-US"/>
        </w:rPr>
        <w:t>xmal</w:t>
      </w:r>
      <w:proofErr w:type="spellEnd"/>
      <w:r w:rsidR="005D0464" w:rsidRPr="00326B81">
        <w:rPr>
          <w:lang w:val="en-US"/>
        </w:rPr>
        <w:t xml:space="preserve">-files, a </w:t>
      </w:r>
      <w:proofErr w:type="spellStart"/>
      <w:r w:rsidR="005D0464" w:rsidRPr="00326B81">
        <w:rPr>
          <w:lang w:val="en-US"/>
        </w:rPr>
        <w:t>xmal.cs</w:t>
      </w:r>
      <w:proofErr w:type="spellEnd"/>
      <w:r w:rsidR="005D0464" w:rsidRPr="00326B81">
        <w:rPr>
          <w:lang w:val="en-US"/>
        </w:rPr>
        <w:t>-file is linked. All the logic can be stored in there to make the application operational.</w:t>
      </w:r>
    </w:p>
    <w:p w:rsidR="005D0464" w:rsidRPr="00326B81" w:rsidRDefault="005D0464" w:rsidP="00AD09A9">
      <w:pPr>
        <w:pStyle w:val="Normal12pt"/>
        <w:rPr>
          <w:lang w:val="en-US"/>
        </w:rPr>
      </w:pPr>
    </w:p>
    <w:p w:rsidR="005D0464" w:rsidRPr="00326B81" w:rsidRDefault="005D0464" w:rsidP="00AD09A9">
      <w:pPr>
        <w:pStyle w:val="Normal12pt"/>
        <w:rPr>
          <w:lang w:val="en-US"/>
        </w:rPr>
      </w:pPr>
      <w:r w:rsidRPr="00326B81">
        <w:rPr>
          <w:lang w:val="en-US"/>
        </w:rPr>
        <w:t xml:space="preserve">This project contains four </w:t>
      </w:r>
      <w:proofErr w:type="spellStart"/>
      <w:r w:rsidRPr="00326B81">
        <w:rPr>
          <w:lang w:val="en-US"/>
        </w:rPr>
        <w:t>xmal</w:t>
      </w:r>
      <w:proofErr w:type="spellEnd"/>
      <w:r w:rsidRPr="00326B81">
        <w:rPr>
          <w:lang w:val="en-US"/>
        </w:rPr>
        <w:t xml:space="preserve">-files and equally as many </w:t>
      </w:r>
      <w:proofErr w:type="spellStart"/>
      <w:r w:rsidRPr="00326B81">
        <w:rPr>
          <w:lang w:val="en-US"/>
        </w:rPr>
        <w:t>xmal.cs</w:t>
      </w:r>
      <w:proofErr w:type="spellEnd"/>
      <w:r w:rsidRPr="00326B81">
        <w:rPr>
          <w:lang w:val="en-US"/>
        </w:rPr>
        <w:t>-files. These have been implemented separately to create a distinct separation between all the tabs.</w:t>
      </w:r>
    </w:p>
    <w:p w:rsidR="005D0464" w:rsidRPr="00326B81" w:rsidRDefault="005D0464" w:rsidP="00AD09A9">
      <w:pPr>
        <w:pStyle w:val="Normal12pt"/>
        <w:rPr>
          <w:lang w:val="en-US"/>
        </w:rPr>
      </w:pPr>
      <w:r w:rsidRPr="00326B81">
        <w:rPr>
          <w:lang w:val="en-US"/>
        </w:rPr>
        <w:t>The main window serves as an entry to all the different tabs. A START-button has been linked to three of the four</w:t>
      </w:r>
      <w:r w:rsidR="00CD05E3" w:rsidRPr="00326B81">
        <w:rPr>
          <w:lang w:val="en-US"/>
        </w:rPr>
        <w:t xml:space="preserve"> tabs, and a HOME-button will do the exact opposite. Tab Add doesn’t have a separate </w:t>
      </w:r>
      <w:proofErr w:type="spellStart"/>
      <w:r w:rsidR="00CD05E3" w:rsidRPr="00326B81">
        <w:rPr>
          <w:lang w:val="en-US"/>
        </w:rPr>
        <w:t>xmal</w:t>
      </w:r>
      <w:proofErr w:type="spellEnd"/>
      <w:r w:rsidR="00CD05E3" w:rsidRPr="00326B81">
        <w:rPr>
          <w:lang w:val="en-US"/>
        </w:rPr>
        <w:t>-file because the corresponding logic is minimal.</w:t>
      </w:r>
    </w:p>
    <w:p w:rsidR="00CD05E3" w:rsidRPr="00326B81" w:rsidRDefault="00CD05E3" w:rsidP="00AD09A9">
      <w:pPr>
        <w:pStyle w:val="Normal12pt"/>
        <w:rPr>
          <w:lang w:val="en-US"/>
        </w:rPr>
      </w:pPr>
    </w:p>
    <w:p w:rsidR="005D0464" w:rsidRPr="00326B81" w:rsidRDefault="00CD05E3" w:rsidP="00AD09A9">
      <w:pPr>
        <w:pStyle w:val="Normal12pt"/>
        <w:rPr>
          <w:lang w:val="en-US"/>
        </w:rPr>
      </w:pPr>
      <w:r w:rsidRPr="00326B81">
        <w:rPr>
          <w:lang w:val="en-US"/>
        </w:rPr>
        <w:t xml:space="preserve">All the implemented tabs will be describes thoroughly and illustrated in the next sections. </w:t>
      </w:r>
    </w:p>
    <w:p w:rsidR="005D0464" w:rsidRPr="00326B81" w:rsidRDefault="005D0464" w:rsidP="005D0464">
      <w:pPr>
        <w:pStyle w:val="Kop20"/>
        <w:rPr>
          <w:lang w:val="en-US"/>
        </w:rPr>
      </w:pPr>
      <w:bookmarkStart w:id="9" w:name="_Toc501302286"/>
      <w:r w:rsidRPr="00326B81">
        <w:rPr>
          <w:lang w:val="en-US"/>
        </w:rPr>
        <w:t>Main window</w:t>
      </w:r>
      <w:bookmarkEnd w:id="9"/>
    </w:p>
    <w:p w:rsidR="00CD05E3" w:rsidRPr="00326B81" w:rsidRDefault="00CD05E3" w:rsidP="00CD05E3">
      <w:pPr>
        <w:pStyle w:val="Normal12pt"/>
        <w:rPr>
          <w:lang w:val="en-US"/>
        </w:rPr>
      </w:pPr>
      <w:r w:rsidRPr="00326B81">
        <w:rPr>
          <w:lang w:val="en-US"/>
        </w:rPr>
        <w:t xml:space="preserve">This </w:t>
      </w:r>
      <w:r w:rsidR="008F536F" w:rsidRPr="00326B81">
        <w:rPr>
          <w:lang w:val="en-US"/>
        </w:rPr>
        <w:t>window</w:t>
      </w:r>
      <w:r w:rsidRPr="00326B81">
        <w:rPr>
          <w:lang w:val="en-US"/>
        </w:rPr>
        <w:t xml:space="preserve"> can be considered as th</w:t>
      </w:r>
      <w:r w:rsidR="00E82573" w:rsidRPr="00326B81">
        <w:rPr>
          <w:lang w:val="en-US"/>
        </w:rPr>
        <w:t>e general input of this project</w:t>
      </w:r>
      <w:r w:rsidRPr="00326B81">
        <w:rPr>
          <w:lang w:val="en-US"/>
        </w:rPr>
        <w:t>. Not only</w:t>
      </w:r>
      <w:r w:rsidR="00E82573" w:rsidRPr="00326B81">
        <w:rPr>
          <w:lang w:val="en-US"/>
        </w:rPr>
        <w:t xml:space="preserve"> is this the entry to the different </w:t>
      </w:r>
      <w:proofErr w:type="spellStart"/>
      <w:r w:rsidR="00E82573" w:rsidRPr="00326B81">
        <w:rPr>
          <w:lang w:val="en-US"/>
        </w:rPr>
        <w:t>xmal</w:t>
      </w:r>
      <w:proofErr w:type="spellEnd"/>
      <w:r w:rsidR="00E82573" w:rsidRPr="00326B81">
        <w:rPr>
          <w:lang w:val="en-US"/>
        </w:rPr>
        <w:t xml:space="preserve">- and </w:t>
      </w:r>
      <w:proofErr w:type="spellStart"/>
      <w:r w:rsidR="00E82573" w:rsidRPr="00326B81">
        <w:rPr>
          <w:lang w:val="en-US"/>
        </w:rPr>
        <w:t>xmal.cs</w:t>
      </w:r>
      <w:proofErr w:type="spellEnd"/>
      <w:r w:rsidR="00E82573" w:rsidRPr="00326B81">
        <w:rPr>
          <w:lang w:val="en-US"/>
        </w:rPr>
        <w:t>-files, but also a way to enter other wav-files in the database that is available at the launch of this application.</w:t>
      </w:r>
    </w:p>
    <w:p w:rsidR="00E82573" w:rsidRPr="00326B81" w:rsidRDefault="00E82573" w:rsidP="00CD05E3">
      <w:pPr>
        <w:pStyle w:val="Normal12pt"/>
        <w:rPr>
          <w:lang w:val="en-US"/>
        </w:rPr>
      </w:pPr>
    </w:p>
    <w:p w:rsidR="00CD05E3" w:rsidRPr="00326B81" w:rsidRDefault="00CD05E3" w:rsidP="00DE68DB">
      <w:pPr>
        <w:pStyle w:val="Normal12pt"/>
        <w:jc w:val="center"/>
        <w:rPr>
          <w:lang w:val="en-US"/>
        </w:rPr>
      </w:pPr>
      <w:bookmarkStart w:id="10" w:name="_GoBack"/>
      <w:r w:rsidRPr="00326B81">
        <w:rPr>
          <w:noProof/>
          <w:lang w:val="en-US"/>
        </w:rPr>
        <w:lastRenderedPageBreak/>
        <w:drawing>
          <wp:inline distT="0" distB="0" distL="0" distR="0" wp14:anchorId="5125DB63" wp14:editId="59A2446D">
            <wp:extent cx="3016155" cy="20202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477" t="42942" r="26159" b="12542"/>
                    <a:stretch/>
                  </pic:blipFill>
                  <pic:spPr bwMode="auto">
                    <a:xfrm>
                      <a:off x="0" y="0"/>
                      <a:ext cx="3028218" cy="2028335"/>
                    </a:xfrm>
                    <a:prstGeom prst="rect">
                      <a:avLst/>
                    </a:prstGeom>
                    <a:ln>
                      <a:noFill/>
                    </a:ln>
                    <a:extLst>
                      <a:ext uri="{53640926-AAD7-44D8-BBD7-CCE9431645EC}">
                        <a14:shadowObscured xmlns:a14="http://schemas.microsoft.com/office/drawing/2010/main"/>
                      </a:ext>
                    </a:extLst>
                  </pic:spPr>
                </pic:pic>
              </a:graphicData>
            </a:graphic>
          </wp:inline>
        </w:drawing>
      </w:r>
      <w:bookmarkEnd w:id="10"/>
    </w:p>
    <w:p w:rsidR="00DE68DB" w:rsidRPr="00326B81" w:rsidRDefault="00DE68DB" w:rsidP="00DE68DB">
      <w:pPr>
        <w:pStyle w:val="Normal12pt"/>
        <w:jc w:val="center"/>
        <w:rPr>
          <w:noProof/>
          <w:lang w:val="en-US"/>
        </w:rPr>
      </w:pPr>
      <w:r w:rsidRPr="00326B81">
        <w:rPr>
          <w:noProof/>
          <w:lang w:val="en-US"/>
        </w:rPr>
        <w:drawing>
          <wp:inline distT="0" distB="0" distL="0" distR="0" wp14:anchorId="0EAE176E" wp14:editId="47C58C4F">
            <wp:extent cx="3015615" cy="2020328"/>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477" t="42942" r="26167" b="12542"/>
                    <a:stretch/>
                  </pic:blipFill>
                  <pic:spPr bwMode="auto">
                    <a:xfrm>
                      <a:off x="0" y="0"/>
                      <a:ext cx="3051827" cy="2044589"/>
                    </a:xfrm>
                    <a:prstGeom prst="rect">
                      <a:avLst/>
                    </a:prstGeom>
                    <a:ln>
                      <a:noFill/>
                    </a:ln>
                    <a:extLst>
                      <a:ext uri="{53640926-AAD7-44D8-BBD7-CCE9431645EC}">
                        <a14:shadowObscured xmlns:a14="http://schemas.microsoft.com/office/drawing/2010/main"/>
                      </a:ext>
                    </a:extLst>
                  </pic:spPr>
                </pic:pic>
              </a:graphicData>
            </a:graphic>
          </wp:inline>
        </w:drawing>
      </w:r>
    </w:p>
    <w:p w:rsidR="00CD05E3" w:rsidRPr="00326B81" w:rsidRDefault="00CD05E3" w:rsidP="00DE68DB">
      <w:pPr>
        <w:pStyle w:val="Normal12pt"/>
        <w:jc w:val="center"/>
        <w:rPr>
          <w:lang w:val="en-US"/>
        </w:rPr>
      </w:pPr>
      <w:r w:rsidRPr="00326B81">
        <w:rPr>
          <w:noProof/>
          <w:lang w:val="en-US"/>
        </w:rPr>
        <w:drawing>
          <wp:inline distT="0" distB="0" distL="0" distR="0" wp14:anchorId="737E246E" wp14:editId="124AB17E">
            <wp:extent cx="3050489" cy="2033516"/>
            <wp:effectExtent l="0" t="0" r="0" b="508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300" t="43242" r="26127" b="12207"/>
                    <a:stretch/>
                  </pic:blipFill>
                  <pic:spPr bwMode="auto">
                    <a:xfrm>
                      <a:off x="0" y="0"/>
                      <a:ext cx="3071030" cy="2047209"/>
                    </a:xfrm>
                    <a:prstGeom prst="rect">
                      <a:avLst/>
                    </a:prstGeom>
                    <a:ln>
                      <a:noFill/>
                    </a:ln>
                    <a:extLst>
                      <a:ext uri="{53640926-AAD7-44D8-BBD7-CCE9431645EC}">
                        <a14:shadowObscured xmlns:a14="http://schemas.microsoft.com/office/drawing/2010/main"/>
                      </a:ext>
                    </a:extLst>
                  </pic:spPr>
                </pic:pic>
              </a:graphicData>
            </a:graphic>
          </wp:inline>
        </w:drawing>
      </w:r>
    </w:p>
    <w:p w:rsidR="00DE68DB" w:rsidRPr="00326B81" w:rsidRDefault="00DE68DB" w:rsidP="00DE68DB">
      <w:pPr>
        <w:pStyle w:val="Normal12pt"/>
        <w:jc w:val="center"/>
        <w:rPr>
          <w:lang w:val="en-US"/>
        </w:rPr>
      </w:pPr>
      <w:r w:rsidRPr="00326B81">
        <w:rPr>
          <w:noProof/>
          <w:lang w:val="en-US"/>
        </w:rPr>
        <w:drawing>
          <wp:inline distT="0" distB="0" distL="0" distR="0" wp14:anchorId="2BF9D6BF" wp14:editId="2AB02565">
            <wp:extent cx="2952750" cy="2010199"/>
            <wp:effectExtent l="0" t="0" r="0" b="952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660" t="42942" r="26325" b="12235"/>
                    <a:stretch/>
                  </pic:blipFill>
                  <pic:spPr bwMode="auto">
                    <a:xfrm>
                      <a:off x="0" y="0"/>
                      <a:ext cx="2979644" cy="2028508"/>
                    </a:xfrm>
                    <a:prstGeom prst="rect">
                      <a:avLst/>
                    </a:prstGeom>
                    <a:ln>
                      <a:noFill/>
                    </a:ln>
                    <a:extLst>
                      <a:ext uri="{53640926-AAD7-44D8-BBD7-CCE9431645EC}">
                        <a14:shadowObscured xmlns:a14="http://schemas.microsoft.com/office/drawing/2010/main"/>
                      </a:ext>
                    </a:extLst>
                  </pic:spPr>
                </pic:pic>
              </a:graphicData>
            </a:graphic>
          </wp:inline>
        </w:drawing>
      </w:r>
    </w:p>
    <w:p w:rsidR="00E82573" w:rsidRPr="00326B81" w:rsidRDefault="00E82573" w:rsidP="00DE68DB">
      <w:pPr>
        <w:pStyle w:val="Normal12pt"/>
        <w:jc w:val="center"/>
        <w:rPr>
          <w:lang w:val="en-US"/>
        </w:rPr>
      </w:pPr>
      <w:r w:rsidRPr="00326B81">
        <w:rPr>
          <w:lang w:val="en-US"/>
        </w:rPr>
        <w:lastRenderedPageBreak/>
        <w:t>Figure 1: The different tabs on the main window</w:t>
      </w:r>
    </w:p>
    <w:p w:rsidR="00DF0D5C" w:rsidRPr="00326B81" w:rsidRDefault="00DF0D5C" w:rsidP="00DE68DB">
      <w:pPr>
        <w:pStyle w:val="Normal12pt"/>
        <w:jc w:val="center"/>
        <w:rPr>
          <w:lang w:val="en-US"/>
        </w:rPr>
      </w:pPr>
    </w:p>
    <w:p w:rsidR="00DF0D5C" w:rsidRPr="00326B81" w:rsidRDefault="00DF0D5C" w:rsidP="00DF0D5C">
      <w:pPr>
        <w:pStyle w:val="Normal12pt"/>
        <w:rPr>
          <w:lang w:val="en-US"/>
        </w:rPr>
      </w:pPr>
      <w:r w:rsidRPr="00326B81">
        <w:rPr>
          <w:lang w:val="en-US"/>
        </w:rPr>
        <w:t xml:space="preserve">The windows of all the possible tabs are shown in </w:t>
      </w:r>
      <w:r w:rsidR="00264163" w:rsidRPr="00326B81">
        <w:rPr>
          <w:lang w:val="en-US"/>
        </w:rPr>
        <w:t>figure</w:t>
      </w:r>
      <w:r w:rsidRPr="00326B81">
        <w:rPr>
          <w:lang w:val="en-US"/>
        </w:rPr>
        <w:t xml:space="preserve"> 1 from up to bottom.</w:t>
      </w:r>
      <w:r w:rsidR="00264163" w:rsidRPr="00326B81">
        <w:rPr>
          <w:lang w:val="en-US"/>
        </w:rPr>
        <w:t xml:space="preserve"> Each tab except the </w:t>
      </w:r>
      <w:r w:rsidR="00CD6C6C" w:rsidRPr="00326B81">
        <w:rPr>
          <w:b/>
          <w:i/>
          <w:lang w:val="en-US"/>
        </w:rPr>
        <w:t>a</w:t>
      </w:r>
      <w:r w:rsidR="00264163" w:rsidRPr="00326B81">
        <w:rPr>
          <w:b/>
          <w:i/>
          <w:lang w:val="en-US"/>
        </w:rPr>
        <w:t>dd</w:t>
      </w:r>
      <w:r w:rsidR="00264163" w:rsidRPr="00326B81">
        <w:rPr>
          <w:lang w:val="en-US"/>
        </w:rPr>
        <w:t xml:space="preserve"> tab contains a button and a text block. </w:t>
      </w:r>
      <w:r w:rsidRPr="00326B81">
        <w:rPr>
          <w:lang w:val="en-US"/>
        </w:rPr>
        <w:t xml:space="preserve"> </w:t>
      </w:r>
      <w:r w:rsidR="00264163" w:rsidRPr="00326B81">
        <w:rPr>
          <w:lang w:val="en-US"/>
        </w:rPr>
        <w:t xml:space="preserve">To initiate those tabs in the main window, a snippet of the code is shown in figure 2. </w:t>
      </w:r>
    </w:p>
    <w:p w:rsidR="008F536F" w:rsidRPr="00326B81" w:rsidRDefault="008F536F" w:rsidP="00AD09A9">
      <w:pPr>
        <w:pStyle w:val="Kop20"/>
        <w:rPr>
          <w:lang w:val="en-US"/>
        </w:rPr>
      </w:pPr>
    </w:p>
    <w:tbl>
      <w:tblPr>
        <w:tblStyle w:val="Tabelraster"/>
        <w:tblW w:w="0" w:type="auto"/>
        <w:tblLook w:val="04A0" w:firstRow="1" w:lastRow="0" w:firstColumn="1" w:lastColumn="0" w:noHBand="0" w:noVBand="1"/>
      </w:tblPr>
      <w:tblGrid>
        <w:gridCol w:w="9492"/>
      </w:tblGrid>
      <w:tr w:rsidR="00DF0D5C" w:rsidRPr="00326B81" w:rsidTr="00DF0D5C">
        <w:tc>
          <w:tcPr>
            <w:tcW w:w="9492" w:type="dxa"/>
          </w:tcPr>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TabControl</w:t>
            </w:r>
            <w:proofErr w:type="spellEnd"/>
            <w:r w:rsidRPr="00326B81">
              <w:rPr>
                <w:rFonts w:ascii="Consolas" w:hAnsi="Consolas" w:cs="Consolas"/>
                <w:color w:val="FF0000"/>
                <w:sz w:val="19"/>
                <w:szCs w:val="19"/>
                <w:lang w:val="en-US"/>
              </w:rPr>
              <w:t xml:space="preserve"> Background</w:t>
            </w:r>
            <w:r w:rsidRPr="00326B81">
              <w:rPr>
                <w:rFonts w:ascii="Consolas" w:hAnsi="Consolas" w:cs="Consolas"/>
                <w:color w:val="0000FF"/>
                <w:sz w:val="19"/>
                <w:szCs w:val="19"/>
                <w:lang w:val="en-US"/>
              </w:rPr>
              <w:t>="White"&gt;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TabItem</w:t>
            </w:r>
            <w:proofErr w:type="spellEnd"/>
            <w:r w:rsidRPr="00326B81">
              <w:rPr>
                <w:rFonts w:ascii="Consolas" w:hAnsi="Consolas" w:cs="Consolas"/>
                <w:color w:val="FF0000"/>
                <w:sz w:val="19"/>
                <w:szCs w:val="19"/>
                <w:lang w:val="en-US"/>
              </w:rPr>
              <w:t xml:space="preserve"> Header</w:t>
            </w:r>
            <w:r w:rsidRPr="00326B81">
              <w:rPr>
                <w:rFonts w:ascii="Consolas" w:hAnsi="Consolas" w:cs="Consolas"/>
                <w:color w:val="0000FF"/>
                <w:sz w:val="19"/>
                <w:szCs w:val="19"/>
                <w:lang w:val="en-US"/>
              </w:rPr>
              <w:t>="Training"</w:t>
            </w:r>
            <w:r w:rsidRPr="00326B81">
              <w:rPr>
                <w:rFonts w:ascii="Consolas" w:hAnsi="Consolas" w:cs="Consolas"/>
                <w:color w:val="FF0000"/>
                <w:sz w:val="19"/>
                <w:szCs w:val="19"/>
                <w:lang w:val="en-US"/>
              </w:rPr>
              <w:t xml:space="preserve"> Background</w:t>
            </w:r>
            <w:r w:rsidRPr="00326B81">
              <w:rPr>
                <w:rFonts w:ascii="Consolas" w:hAnsi="Consolas" w:cs="Consolas"/>
                <w:color w:val="0000FF"/>
                <w:sz w:val="19"/>
                <w:szCs w:val="19"/>
                <w:lang w:val="en-US"/>
              </w:rPr>
              <w:t>="</w:t>
            </w:r>
            <w:proofErr w:type="spellStart"/>
            <w:r w:rsidRPr="00326B81">
              <w:rPr>
                <w:rFonts w:ascii="Consolas" w:hAnsi="Consolas" w:cs="Consolas"/>
                <w:color w:val="0000FF"/>
                <w:sz w:val="19"/>
                <w:szCs w:val="19"/>
                <w:lang w:val="en-US"/>
              </w:rPr>
              <w:t>LightSkyBlue</w:t>
            </w:r>
            <w:proofErr w:type="spellEnd"/>
            <w:r w:rsidRPr="00326B81">
              <w:rPr>
                <w:rFonts w:ascii="Consolas" w:hAnsi="Consolas" w:cs="Consolas"/>
                <w:color w:val="0000FF"/>
                <w:sz w:val="19"/>
                <w:szCs w:val="19"/>
                <w:lang w:val="en-US"/>
              </w:rPr>
              <w:t>"&gt;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TabItem</w:t>
            </w:r>
            <w:proofErr w:type="spellEnd"/>
            <w:r w:rsidRPr="00326B81">
              <w:rPr>
                <w:rFonts w:ascii="Consolas" w:hAnsi="Consolas" w:cs="Consolas"/>
                <w:color w:val="0000FF"/>
                <w:sz w:val="19"/>
                <w:szCs w:val="19"/>
                <w:lang w:val="en-US"/>
              </w:rPr>
              <w:t>&gt;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TabItem</w:t>
            </w:r>
            <w:proofErr w:type="spellEnd"/>
            <w:r w:rsidRPr="00326B81">
              <w:rPr>
                <w:rFonts w:ascii="Consolas" w:hAnsi="Consolas" w:cs="Consolas"/>
                <w:color w:val="FF0000"/>
                <w:sz w:val="19"/>
                <w:szCs w:val="19"/>
                <w:lang w:val="en-US"/>
              </w:rPr>
              <w:t xml:space="preserve"> Header</w:t>
            </w:r>
            <w:r w:rsidRPr="00326B81">
              <w:rPr>
                <w:rFonts w:ascii="Consolas" w:hAnsi="Consolas" w:cs="Consolas"/>
                <w:color w:val="0000FF"/>
                <w:sz w:val="19"/>
                <w:szCs w:val="19"/>
                <w:lang w:val="en-US"/>
              </w:rPr>
              <w:t>="Learning"</w:t>
            </w:r>
            <w:r w:rsidRPr="00326B81">
              <w:rPr>
                <w:rFonts w:ascii="Consolas" w:hAnsi="Consolas" w:cs="Consolas"/>
                <w:color w:val="FF0000"/>
                <w:sz w:val="19"/>
                <w:szCs w:val="19"/>
                <w:lang w:val="en-US"/>
              </w:rPr>
              <w:t xml:space="preserve"> Background</w:t>
            </w:r>
            <w:r w:rsidRPr="00326B81">
              <w:rPr>
                <w:rFonts w:ascii="Consolas" w:hAnsi="Consolas" w:cs="Consolas"/>
                <w:color w:val="0000FF"/>
                <w:sz w:val="19"/>
                <w:szCs w:val="19"/>
                <w:lang w:val="en-US"/>
              </w:rPr>
              <w:t>="</w:t>
            </w:r>
            <w:proofErr w:type="spellStart"/>
            <w:r w:rsidRPr="00326B81">
              <w:rPr>
                <w:rFonts w:ascii="Consolas" w:hAnsi="Consolas" w:cs="Consolas"/>
                <w:color w:val="0000FF"/>
                <w:sz w:val="19"/>
                <w:szCs w:val="19"/>
                <w:lang w:val="en-US"/>
              </w:rPr>
              <w:t>LightSkyBlue</w:t>
            </w:r>
            <w:proofErr w:type="spellEnd"/>
            <w:r w:rsidRPr="00326B81">
              <w:rPr>
                <w:rFonts w:ascii="Consolas" w:hAnsi="Consolas" w:cs="Consolas"/>
                <w:color w:val="0000FF"/>
                <w:sz w:val="19"/>
                <w:szCs w:val="19"/>
                <w:lang w:val="en-US"/>
              </w:rPr>
              <w:t>"&gt;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TabItem</w:t>
            </w:r>
            <w:proofErr w:type="spellEnd"/>
            <w:r w:rsidRPr="00326B81">
              <w:rPr>
                <w:rFonts w:ascii="Consolas" w:hAnsi="Consolas" w:cs="Consolas"/>
                <w:color w:val="0000FF"/>
                <w:sz w:val="19"/>
                <w:szCs w:val="19"/>
                <w:lang w:val="en-US"/>
              </w:rPr>
              <w:t>&gt;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TabItem</w:t>
            </w:r>
            <w:proofErr w:type="spellEnd"/>
            <w:r w:rsidRPr="00326B81">
              <w:rPr>
                <w:rFonts w:ascii="Consolas" w:hAnsi="Consolas" w:cs="Consolas"/>
                <w:color w:val="FF0000"/>
                <w:sz w:val="19"/>
                <w:szCs w:val="19"/>
                <w:lang w:val="en-US"/>
              </w:rPr>
              <w:t xml:space="preserve"> Header</w:t>
            </w:r>
            <w:r w:rsidRPr="00326B81">
              <w:rPr>
                <w:rFonts w:ascii="Consolas" w:hAnsi="Consolas" w:cs="Consolas"/>
                <w:color w:val="0000FF"/>
                <w:sz w:val="19"/>
                <w:szCs w:val="19"/>
                <w:lang w:val="en-US"/>
              </w:rPr>
              <w:t>="Exam"</w:t>
            </w:r>
            <w:r w:rsidRPr="00326B81">
              <w:rPr>
                <w:rFonts w:ascii="Consolas" w:hAnsi="Consolas" w:cs="Consolas"/>
                <w:color w:val="FF0000"/>
                <w:sz w:val="19"/>
                <w:szCs w:val="19"/>
                <w:lang w:val="en-US"/>
              </w:rPr>
              <w:t xml:space="preserve"> Background</w:t>
            </w:r>
            <w:r w:rsidRPr="00326B81">
              <w:rPr>
                <w:rFonts w:ascii="Consolas" w:hAnsi="Consolas" w:cs="Consolas"/>
                <w:color w:val="0000FF"/>
                <w:sz w:val="19"/>
                <w:szCs w:val="19"/>
                <w:lang w:val="en-US"/>
              </w:rPr>
              <w:t>="</w:t>
            </w:r>
            <w:proofErr w:type="spellStart"/>
            <w:r w:rsidRPr="00326B81">
              <w:rPr>
                <w:rFonts w:ascii="Consolas" w:hAnsi="Consolas" w:cs="Consolas"/>
                <w:color w:val="0000FF"/>
                <w:sz w:val="19"/>
                <w:szCs w:val="19"/>
                <w:lang w:val="en-US"/>
              </w:rPr>
              <w:t>LightSkyBlue</w:t>
            </w:r>
            <w:proofErr w:type="spellEnd"/>
            <w:r w:rsidRPr="00326B81">
              <w:rPr>
                <w:rFonts w:ascii="Consolas" w:hAnsi="Consolas" w:cs="Consolas"/>
                <w:color w:val="0000FF"/>
                <w:sz w:val="19"/>
                <w:szCs w:val="19"/>
                <w:lang w:val="en-US"/>
              </w:rPr>
              <w:t>"&gt;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TabItem</w:t>
            </w:r>
            <w:proofErr w:type="spellEnd"/>
            <w:r w:rsidRPr="00326B81">
              <w:rPr>
                <w:rFonts w:ascii="Consolas" w:hAnsi="Consolas" w:cs="Consolas"/>
                <w:color w:val="0000FF"/>
                <w:sz w:val="19"/>
                <w:szCs w:val="19"/>
                <w:lang w:val="en-US"/>
              </w:rPr>
              <w:t>&gt;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TabItem</w:t>
            </w:r>
            <w:proofErr w:type="spellEnd"/>
            <w:r w:rsidRPr="00326B81">
              <w:rPr>
                <w:rFonts w:ascii="Consolas" w:hAnsi="Consolas" w:cs="Consolas"/>
                <w:color w:val="FF0000"/>
                <w:sz w:val="19"/>
                <w:szCs w:val="19"/>
                <w:lang w:val="en-US"/>
              </w:rPr>
              <w:t xml:space="preserve"> Header</w:t>
            </w:r>
            <w:r w:rsidRPr="00326B81">
              <w:rPr>
                <w:rFonts w:ascii="Consolas" w:hAnsi="Consolas" w:cs="Consolas"/>
                <w:color w:val="0000FF"/>
                <w:sz w:val="19"/>
                <w:szCs w:val="19"/>
                <w:lang w:val="en-US"/>
              </w:rPr>
              <w:t>="</w:t>
            </w:r>
            <w:proofErr w:type="spellStart"/>
            <w:r w:rsidRPr="00326B81">
              <w:rPr>
                <w:rFonts w:ascii="Consolas" w:hAnsi="Consolas" w:cs="Consolas"/>
                <w:color w:val="0000FF"/>
                <w:sz w:val="19"/>
                <w:szCs w:val="19"/>
                <w:lang w:val="en-US"/>
              </w:rPr>
              <w:t>Toevoegen</w:t>
            </w:r>
            <w:proofErr w:type="spellEnd"/>
            <w:r w:rsidRPr="00326B81">
              <w:rPr>
                <w:rFonts w:ascii="Consolas" w:hAnsi="Consolas" w:cs="Consolas"/>
                <w:color w:val="0000FF"/>
                <w:sz w:val="19"/>
                <w:szCs w:val="19"/>
                <w:lang w:val="en-US"/>
              </w:rPr>
              <w:t>"</w:t>
            </w:r>
            <w:r w:rsidRPr="00326B81">
              <w:rPr>
                <w:rFonts w:ascii="Consolas" w:hAnsi="Consolas" w:cs="Consolas"/>
                <w:color w:val="FF0000"/>
                <w:sz w:val="19"/>
                <w:szCs w:val="19"/>
                <w:lang w:val="en-US"/>
              </w:rPr>
              <w:t xml:space="preserve"> Background</w:t>
            </w:r>
            <w:r w:rsidRPr="00326B81">
              <w:rPr>
                <w:rFonts w:ascii="Consolas" w:hAnsi="Consolas" w:cs="Consolas"/>
                <w:color w:val="0000FF"/>
                <w:sz w:val="19"/>
                <w:szCs w:val="19"/>
                <w:lang w:val="en-US"/>
              </w:rPr>
              <w:t>="</w:t>
            </w:r>
            <w:proofErr w:type="spellStart"/>
            <w:r w:rsidRPr="00326B81">
              <w:rPr>
                <w:rFonts w:ascii="Consolas" w:hAnsi="Consolas" w:cs="Consolas"/>
                <w:color w:val="0000FF"/>
                <w:sz w:val="19"/>
                <w:szCs w:val="19"/>
                <w:lang w:val="en-US"/>
              </w:rPr>
              <w:t>LightSkyBlue</w:t>
            </w:r>
            <w:proofErr w:type="spellEnd"/>
            <w:r w:rsidRPr="00326B81">
              <w:rPr>
                <w:rFonts w:ascii="Consolas" w:hAnsi="Consolas" w:cs="Consolas"/>
                <w:color w:val="0000FF"/>
                <w:sz w:val="19"/>
                <w:szCs w:val="19"/>
                <w:lang w:val="en-US"/>
              </w:rPr>
              <w:t>"&gt;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w:t>
            </w:r>
          </w:p>
          <w:p w:rsidR="00DF0D5C" w:rsidRPr="00326B81" w:rsidRDefault="00DF0D5C" w:rsidP="00DF0D5C">
            <w:pPr>
              <w:autoSpaceDE w:val="0"/>
              <w:autoSpaceDN w:val="0"/>
              <w:adjustRightInd w:val="0"/>
              <w:spacing w:line="240" w:lineRule="auto"/>
              <w:rPr>
                <w:rFonts w:ascii="Consolas" w:hAnsi="Consolas" w:cs="Consolas"/>
                <w:color w:val="000000"/>
                <w:sz w:val="19"/>
                <w:szCs w:val="19"/>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TabItem</w:t>
            </w:r>
            <w:proofErr w:type="spellEnd"/>
            <w:r w:rsidRPr="00326B81">
              <w:rPr>
                <w:rFonts w:ascii="Consolas" w:hAnsi="Consolas" w:cs="Consolas"/>
                <w:color w:val="0000FF"/>
                <w:sz w:val="19"/>
                <w:szCs w:val="19"/>
                <w:lang w:val="en-US"/>
              </w:rPr>
              <w:t>&gt;</w:t>
            </w:r>
          </w:p>
          <w:p w:rsidR="00DF0D5C" w:rsidRPr="00326B81" w:rsidRDefault="00DF0D5C" w:rsidP="00DF0D5C">
            <w:pPr>
              <w:pStyle w:val="Normal12pt"/>
              <w:rPr>
                <w:lang w:val="en-US"/>
              </w:rPr>
            </w:pPr>
            <w:r w:rsidRPr="00326B81">
              <w:rPr>
                <w:rFonts w:ascii="Consolas" w:hAnsi="Consolas" w:cs="Consolas"/>
                <w:color w:val="000000"/>
                <w:sz w:val="19"/>
                <w:szCs w:val="19"/>
                <w:lang w:val="en-US"/>
              </w:rPr>
              <w:t xml:space="preserve">  </w:t>
            </w:r>
            <w:r w:rsidRPr="00326B81">
              <w:rPr>
                <w:rFonts w:ascii="Consolas" w:hAnsi="Consolas" w:cs="Consolas"/>
                <w:color w:val="0000FF"/>
                <w:sz w:val="19"/>
                <w:szCs w:val="19"/>
                <w:lang w:val="en-US"/>
              </w:rPr>
              <w:t>&lt;/</w:t>
            </w:r>
            <w:proofErr w:type="spellStart"/>
            <w:r w:rsidRPr="00326B81">
              <w:rPr>
                <w:rFonts w:ascii="Consolas" w:hAnsi="Consolas" w:cs="Consolas"/>
                <w:color w:val="A31515"/>
                <w:sz w:val="19"/>
                <w:szCs w:val="19"/>
                <w:lang w:val="en-US"/>
              </w:rPr>
              <w:t>TabControl</w:t>
            </w:r>
            <w:proofErr w:type="spellEnd"/>
            <w:r w:rsidRPr="00326B81">
              <w:rPr>
                <w:rFonts w:ascii="Consolas" w:hAnsi="Consolas" w:cs="Consolas"/>
                <w:color w:val="0000FF"/>
                <w:sz w:val="19"/>
                <w:szCs w:val="19"/>
                <w:lang w:val="en-US"/>
              </w:rPr>
              <w:t>&gt;</w:t>
            </w:r>
          </w:p>
        </w:tc>
      </w:tr>
    </w:tbl>
    <w:p w:rsidR="008F536F" w:rsidRPr="00326B81" w:rsidRDefault="00DF0D5C" w:rsidP="008F536F">
      <w:pPr>
        <w:pStyle w:val="Normal12pt"/>
        <w:rPr>
          <w:lang w:val="en-US"/>
        </w:rPr>
      </w:pPr>
      <w:r w:rsidRPr="00326B81">
        <w:rPr>
          <w:lang w:val="en-US"/>
        </w:rPr>
        <w:t>Figure 2:  Code to  implement the several tabs in the main window.</w:t>
      </w:r>
    </w:p>
    <w:p w:rsidR="003A073B" w:rsidRPr="00326B81" w:rsidRDefault="003A073B" w:rsidP="008F536F">
      <w:pPr>
        <w:pStyle w:val="Normal12pt"/>
        <w:rPr>
          <w:lang w:val="en-US"/>
        </w:rPr>
      </w:pPr>
    </w:p>
    <w:p w:rsidR="003A073B" w:rsidRPr="00326B81" w:rsidRDefault="00CD6C6C" w:rsidP="008F536F">
      <w:pPr>
        <w:pStyle w:val="Normal12pt"/>
        <w:rPr>
          <w:lang w:val="en-US"/>
        </w:rPr>
      </w:pPr>
      <w:r w:rsidRPr="00326B81">
        <w:rPr>
          <w:lang w:val="en-US"/>
        </w:rPr>
        <w:t>An introduction is given while residing on a specific tab to prepare you to start a session.</w:t>
      </w:r>
    </w:p>
    <w:p w:rsidR="00CD6C6C" w:rsidRPr="00326B81" w:rsidRDefault="00CD6C6C" w:rsidP="008F536F">
      <w:pPr>
        <w:pStyle w:val="Normal12pt"/>
        <w:rPr>
          <w:lang w:val="en-US"/>
        </w:rPr>
      </w:pPr>
    </w:p>
    <w:p w:rsidR="00AD09A9" w:rsidRPr="00326B81" w:rsidRDefault="00AD09A9" w:rsidP="00AD09A9">
      <w:pPr>
        <w:pStyle w:val="Kop20"/>
        <w:rPr>
          <w:lang w:val="en-US"/>
        </w:rPr>
      </w:pPr>
      <w:bookmarkStart w:id="11" w:name="_Toc501302287"/>
      <w:r w:rsidRPr="00326B81">
        <w:rPr>
          <w:lang w:val="en-US"/>
        </w:rPr>
        <w:t>Tabs</w:t>
      </w:r>
      <w:bookmarkEnd w:id="11"/>
    </w:p>
    <w:p w:rsidR="00CD6C6C" w:rsidRPr="00326B81" w:rsidRDefault="00CD6C6C" w:rsidP="00CD6C6C">
      <w:pPr>
        <w:pStyle w:val="Normal12pt"/>
        <w:rPr>
          <w:lang w:val="en-US"/>
        </w:rPr>
      </w:pPr>
      <w:r w:rsidRPr="00326B81">
        <w:rPr>
          <w:lang w:val="en-US"/>
        </w:rPr>
        <w:t xml:space="preserve">This project provides different learning experiences which are integrated in the three tabs described below. The training session creates the opportunity to become familiar with the different heart and lung sounds which are fetched from the database. Secondly, the test session fabricate a concatenation </w:t>
      </w:r>
      <w:r w:rsidR="00E35CDD" w:rsidRPr="00326B81">
        <w:rPr>
          <w:lang w:val="en-US"/>
        </w:rPr>
        <w:t>of three songs, four times in a row in a random sequence as multiple choice test. Lastly, there is an exam session where one can test their skills by writing the abnormalities of the heart sounds that are playing in the background.</w:t>
      </w:r>
    </w:p>
    <w:p w:rsidR="00CD6C6C" w:rsidRPr="00326B81" w:rsidRDefault="00CD6C6C" w:rsidP="00CD6C6C">
      <w:pPr>
        <w:pStyle w:val="Normal12pt"/>
        <w:rPr>
          <w:lang w:val="en-US"/>
        </w:rPr>
      </w:pPr>
    </w:p>
    <w:p w:rsidR="00AD09A9" w:rsidRPr="00326B81" w:rsidRDefault="00AD09A9" w:rsidP="00AD09A9">
      <w:pPr>
        <w:pStyle w:val="Kop30"/>
        <w:rPr>
          <w:lang w:val="en-US"/>
        </w:rPr>
      </w:pPr>
      <w:bookmarkStart w:id="12" w:name="_Toc501302288"/>
      <w:r w:rsidRPr="00326B81">
        <w:rPr>
          <w:lang w:val="en-US"/>
        </w:rPr>
        <w:t>Training</w:t>
      </w:r>
      <w:bookmarkEnd w:id="12"/>
    </w:p>
    <w:p w:rsidR="00E35CDD" w:rsidRPr="00326B81" w:rsidRDefault="00326B81" w:rsidP="00E35CDD">
      <w:pPr>
        <w:pStyle w:val="Normal12pt"/>
        <w:rPr>
          <w:lang w:val="en-US"/>
        </w:rPr>
      </w:pPr>
      <w:r>
        <w:rPr>
          <w:lang w:val="en-US"/>
        </w:rPr>
        <w:t xml:space="preserve">The window shown at the top image in figure 3 is the first one seen once the training session is started. The first heart sounds in the database is set as a default value to prevent errors once the play button is pressed. </w:t>
      </w:r>
    </w:p>
    <w:p w:rsidR="004E2BF3" w:rsidRPr="00326B81" w:rsidRDefault="004E2BF3" w:rsidP="00DE68DB">
      <w:pPr>
        <w:pStyle w:val="Normal12pt"/>
        <w:jc w:val="center"/>
        <w:rPr>
          <w:lang w:val="en-US"/>
        </w:rPr>
      </w:pPr>
      <w:r w:rsidRPr="00326B81">
        <w:rPr>
          <w:noProof/>
          <w:lang w:val="en-US"/>
        </w:rPr>
        <w:drawing>
          <wp:inline distT="0" distB="0" distL="0" distR="0">
            <wp:extent cx="3105150" cy="205740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7698" t="34005" r="4975" b="22004"/>
                    <a:stretch/>
                  </pic:blipFill>
                  <pic:spPr bwMode="auto">
                    <a:xfrm>
                      <a:off x="0" y="0"/>
                      <a:ext cx="3112519" cy="2062282"/>
                    </a:xfrm>
                    <a:prstGeom prst="rect">
                      <a:avLst/>
                    </a:prstGeom>
                    <a:ln>
                      <a:noFill/>
                    </a:ln>
                    <a:extLst>
                      <a:ext uri="{53640926-AAD7-44D8-BBD7-CCE9431645EC}">
                        <a14:shadowObscured xmlns:a14="http://schemas.microsoft.com/office/drawing/2010/main"/>
                      </a:ext>
                    </a:extLst>
                  </pic:spPr>
                </pic:pic>
              </a:graphicData>
            </a:graphic>
          </wp:inline>
        </w:drawing>
      </w:r>
    </w:p>
    <w:p w:rsidR="00DE68DB" w:rsidRPr="00326B81" w:rsidRDefault="00DE68DB" w:rsidP="00DE68DB">
      <w:pPr>
        <w:pStyle w:val="Normal12pt"/>
        <w:jc w:val="center"/>
        <w:rPr>
          <w:noProof/>
          <w:lang w:val="en-US"/>
        </w:rPr>
      </w:pPr>
      <w:r w:rsidRPr="00326B81">
        <w:rPr>
          <w:noProof/>
          <w:lang w:val="en-US"/>
        </w:rPr>
        <w:lastRenderedPageBreak/>
        <w:drawing>
          <wp:inline distT="0" distB="0" distL="0" distR="0" wp14:anchorId="7BCB7C7C" wp14:editId="4873AC7E">
            <wp:extent cx="3084830" cy="2393216"/>
            <wp:effectExtent l="0" t="0" r="1270" b="762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680" t="33658" b="7944"/>
                    <a:stretch/>
                  </pic:blipFill>
                  <pic:spPr bwMode="auto">
                    <a:xfrm>
                      <a:off x="0" y="0"/>
                      <a:ext cx="3136263" cy="2433118"/>
                    </a:xfrm>
                    <a:prstGeom prst="rect">
                      <a:avLst/>
                    </a:prstGeom>
                    <a:ln>
                      <a:noFill/>
                    </a:ln>
                    <a:extLst>
                      <a:ext uri="{53640926-AAD7-44D8-BBD7-CCE9431645EC}">
                        <a14:shadowObscured xmlns:a14="http://schemas.microsoft.com/office/drawing/2010/main"/>
                      </a:ext>
                    </a:extLst>
                  </pic:spPr>
                </pic:pic>
              </a:graphicData>
            </a:graphic>
          </wp:inline>
        </w:drawing>
      </w:r>
    </w:p>
    <w:p w:rsidR="004E2BF3" w:rsidRPr="00326B81" w:rsidRDefault="004E2BF3" w:rsidP="00DE68DB">
      <w:pPr>
        <w:pStyle w:val="Normal12pt"/>
        <w:jc w:val="center"/>
        <w:rPr>
          <w:lang w:val="en-US"/>
        </w:rPr>
      </w:pPr>
      <w:r w:rsidRPr="00326B81">
        <w:rPr>
          <w:noProof/>
          <w:lang w:val="en-US"/>
        </w:rPr>
        <w:drawing>
          <wp:inline distT="0" distB="0" distL="0" distR="0" wp14:anchorId="781F9E4C" wp14:editId="073738D3">
            <wp:extent cx="3105150" cy="2066673"/>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7829" t="34019" r="4974" b="21946"/>
                    <a:stretch/>
                  </pic:blipFill>
                  <pic:spPr bwMode="auto">
                    <a:xfrm>
                      <a:off x="0" y="0"/>
                      <a:ext cx="3126171" cy="2080664"/>
                    </a:xfrm>
                    <a:prstGeom prst="rect">
                      <a:avLst/>
                    </a:prstGeom>
                    <a:ln>
                      <a:noFill/>
                    </a:ln>
                    <a:extLst>
                      <a:ext uri="{53640926-AAD7-44D8-BBD7-CCE9431645EC}">
                        <a14:shadowObscured xmlns:a14="http://schemas.microsoft.com/office/drawing/2010/main"/>
                      </a:ext>
                    </a:extLst>
                  </pic:spPr>
                </pic:pic>
              </a:graphicData>
            </a:graphic>
          </wp:inline>
        </w:drawing>
      </w:r>
    </w:p>
    <w:p w:rsidR="00DE68DB" w:rsidRPr="00326B81" w:rsidRDefault="00C65F48" w:rsidP="00DE68DB">
      <w:pPr>
        <w:pStyle w:val="Normal12pt"/>
        <w:jc w:val="center"/>
        <w:rPr>
          <w:lang w:val="en-US"/>
        </w:rPr>
      </w:pPr>
      <w:r w:rsidRPr="00326B81">
        <w:rPr>
          <w:lang w:val="en-US"/>
        </w:rPr>
        <w:t xml:space="preserve">Figure </w:t>
      </w:r>
      <w:r w:rsidR="007B3CDB" w:rsidRPr="00326B81">
        <w:rPr>
          <w:lang w:val="en-US"/>
        </w:rPr>
        <w:t>3</w:t>
      </w:r>
      <w:r w:rsidR="00DE68DB" w:rsidRPr="00326B81">
        <w:rPr>
          <w:lang w:val="en-US"/>
        </w:rPr>
        <w:t>: The different abilities of the training window</w:t>
      </w:r>
    </w:p>
    <w:p w:rsidR="005178AE" w:rsidRPr="00326B81" w:rsidRDefault="005178AE" w:rsidP="005178AE">
      <w:pPr>
        <w:pStyle w:val="Normal12pt"/>
        <w:rPr>
          <w:lang w:val="en-US"/>
        </w:rPr>
      </w:pPr>
    </w:p>
    <w:p w:rsidR="008F536F" w:rsidRPr="00326B81" w:rsidRDefault="008F536F" w:rsidP="005178AE">
      <w:pPr>
        <w:pStyle w:val="Normal12pt"/>
        <w:rPr>
          <w:lang w:val="en-US"/>
        </w:rPr>
      </w:pPr>
    </w:p>
    <w:p w:rsidR="008F536F" w:rsidRPr="00326B81" w:rsidRDefault="008F536F" w:rsidP="005178AE">
      <w:pPr>
        <w:pStyle w:val="Normal12pt"/>
        <w:rPr>
          <w:lang w:val="en-US"/>
        </w:rPr>
        <w:sectPr w:rsidR="008F536F" w:rsidRPr="00326B81" w:rsidSect="009F3268">
          <w:footerReference w:type="default" r:id="rId20"/>
          <w:footerReference w:type="first" r:id="rId21"/>
          <w:pgSz w:w="11906" w:h="16838" w:code="9"/>
          <w:pgMar w:top="1701" w:right="1202" w:bottom="2268" w:left="1202" w:header="284" w:footer="284" w:gutter="0"/>
          <w:pgNumType w:start="1"/>
          <w:cols w:space="1769"/>
          <w:formProt w:val="0"/>
          <w:titlePg/>
          <w:docGrid w:linePitch="360"/>
        </w:sectPr>
      </w:pPr>
    </w:p>
    <w:p w:rsidR="004E2BF3" w:rsidRPr="00326B81" w:rsidRDefault="005178AE" w:rsidP="005178AE">
      <w:pPr>
        <w:pStyle w:val="Kop30"/>
        <w:rPr>
          <w:lang w:val="en-US"/>
        </w:rPr>
      </w:pPr>
      <w:bookmarkStart w:id="13" w:name="_Toc501302289"/>
      <w:r w:rsidRPr="00326B81">
        <w:rPr>
          <w:lang w:val="en-US"/>
        </w:rPr>
        <w:lastRenderedPageBreak/>
        <w:t>Learning</w:t>
      </w:r>
      <w:bookmarkEnd w:id="13"/>
    </w:p>
    <w:p w:rsidR="00E35CDD" w:rsidRPr="00326B81" w:rsidRDefault="00E35CDD" w:rsidP="00E35CDD">
      <w:pPr>
        <w:pStyle w:val="Normal12pt"/>
        <w:rPr>
          <w:lang w:val="en-US"/>
        </w:rPr>
      </w:pPr>
      <w:r w:rsidRPr="00326B81">
        <w:rPr>
          <w:lang w:val="en-US"/>
        </w:rPr>
        <w:t>The user needs to recognize the different sounds, point it out and submit it. Right after that, the correct answer gets projecte</w:t>
      </w:r>
      <w:r w:rsidRPr="00326B81">
        <w:rPr>
          <w:lang w:val="en-US"/>
        </w:rPr>
        <w:t>d</w:t>
      </w:r>
    </w:p>
    <w:p w:rsidR="005178AE" w:rsidRPr="00326B81" w:rsidRDefault="00DE68DB" w:rsidP="00DE68DB">
      <w:pPr>
        <w:pStyle w:val="Normal12pt"/>
        <w:jc w:val="center"/>
        <w:rPr>
          <w:lang w:val="en-US"/>
        </w:rPr>
      </w:pPr>
      <w:r w:rsidRPr="00326B81">
        <w:rPr>
          <w:noProof/>
          <w:lang w:val="en-US"/>
        </w:rPr>
        <w:drawing>
          <wp:inline distT="0" distB="0" distL="0" distR="0" wp14:anchorId="0E95067A" wp14:editId="3C9B62ED">
            <wp:extent cx="2990850" cy="2015940"/>
            <wp:effectExtent l="0" t="0" r="0" b="381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778" t="39169" r="5101" b="16324"/>
                    <a:stretch/>
                  </pic:blipFill>
                  <pic:spPr bwMode="auto">
                    <a:xfrm>
                      <a:off x="0" y="0"/>
                      <a:ext cx="3005764" cy="2025992"/>
                    </a:xfrm>
                    <a:prstGeom prst="rect">
                      <a:avLst/>
                    </a:prstGeom>
                    <a:ln>
                      <a:noFill/>
                    </a:ln>
                    <a:extLst>
                      <a:ext uri="{53640926-AAD7-44D8-BBD7-CCE9431645EC}">
                        <a14:shadowObscured xmlns:a14="http://schemas.microsoft.com/office/drawing/2010/main"/>
                      </a:ext>
                    </a:extLst>
                  </pic:spPr>
                </pic:pic>
              </a:graphicData>
            </a:graphic>
          </wp:inline>
        </w:drawing>
      </w:r>
    </w:p>
    <w:p w:rsidR="00DE68DB" w:rsidRPr="00326B81" w:rsidRDefault="00DE68DB" w:rsidP="00DE68DB">
      <w:pPr>
        <w:pStyle w:val="Normal12pt"/>
        <w:jc w:val="center"/>
        <w:rPr>
          <w:lang w:val="en-US"/>
        </w:rPr>
      </w:pPr>
      <w:r w:rsidRPr="00326B81">
        <w:rPr>
          <w:noProof/>
          <w:lang w:val="en-US"/>
        </w:rPr>
        <w:drawing>
          <wp:inline distT="0" distB="0" distL="0" distR="0" wp14:anchorId="48609688" wp14:editId="654862F0">
            <wp:extent cx="4106913" cy="1724025"/>
            <wp:effectExtent l="0" t="0" r="8255"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150" t="39030" r="4809" b="16885"/>
                    <a:stretch/>
                  </pic:blipFill>
                  <pic:spPr bwMode="auto">
                    <a:xfrm>
                      <a:off x="0" y="0"/>
                      <a:ext cx="4110283" cy="1725440"/>
                    </a:xfrm>
                    <a:prstGeom prst="rect">
                      <a:avLst/>
                    </a:prstGeom>
                    <a:ln>
                      <a:noFill/>
                    </a:ln>
                    <a:extLst>
                      <a:ext uri="{53640926-AAD7-44D8-BBD7-CCE9431645EC}">
                        <a14:shadowObscured xmlns:a14="http://schemas.microsoft.com/office/drawing/2010/main"/>
                      </a:ext>
                    </a:extLst>
                  </pic:spPr>
                </pic:pic>
              </a:graphicData>
            </a:graphic>
          </wp:inline>
        </w:drawing>
      </w:r>
    </w:p>
    <w:p w:rsidR="00DE68DB" w:rsidRPr="00326B81" w:rsidRDefault="00DE68DB" w:rsidP="00DE68DB">
      <w:pPr>
        <w:pStyle w:val="Normal12pt"/>
        <w:jc w:val="center"/>
        <w:rPr>
          <w:lang w:val="en-US"/>
        </w:rPr>
      </w:pPr>
      <w:r w:rsidRPr="00326B81">
        <w:rPr>
          <w:noProof/>
          <w:lang w:val="en-US"/>
        </w:rPr>
        <w:drawing>
          <wp:inline distT="0" distB="0" distL="0" distR="0" wp14:anchorId="5C86657B" wp14:editId="2CB33B1C">
            <wp:extent cx="4086225" cy="2036708"/>
            <wp:effectExtent l="0" t="0" r="0" b="190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833" t="39031" r="4809" b="16323"/>
                    <a:stretch/>
                  </pic:blipFill>
                  <pic:spPr bwMode="auto">
                    <a:xfrm>
                      <a:off x="0" y="0"/>
                      <a:ext cx="4101906" cy="2044524"/>
                    </a:xfrm>
                    <a:prstGeom prst="rect">
                      <a:avLst/>
                    </a:prstGeom>
                    <a:ln>
                      <a:noFill/>
                    </a:ln>
                    <a:extLst>
                      <a:ext uri="{53640926-AAD7-44D8-BBD7-CCE9431645EC}">
                        <a14:shadowObscured xmlns:a14="http://schemas.microsoft.com/office/drawing/2010/main"/>
                      </a:ext>
                    </a:extLst>
                  </pic:spPr>
                </pic:pic>
              </a:graphicData>
            </a:graphic>
          </wp:inline>
        </w:drawing>
      </w:r>
    </w:p>
    <w:p w:rsidR="00DE68DB" w:rsidRPr="00326B81" w:rsidRDefault="00C65F48" w:rsidP="00DE68DB">
      <w:pPr>
        <w:pStyle w:val="Normal12pt"/>
        <w:jc w:val="center"/>
        <w:rPr>
          <w:lang w:val="en-US"/>
        </w:rPr>
      </w:pPr>
      <w:r w:rsidRPr="00326B81">
        <w:rPr>
          <w:lang w:val="en-US"/>
        </w:rPr>
        <w:t xml:space="preserve">Figure </w:t>
      </w:r>
      <w:r w:rsidR="00DE68DB" w:rsidRPr="00326B81">
        <w:rPr>
          <w:lang w:val="en-US"/>
        </w:rPr>
        <w:t>: The different abilities of the learning window</w:t>
      </w:r>
    </w:p>
    <w:p w:rsidR="00224EEC" w:rsidRPr="00326B81" w:rsidRDefault="00224EEC" w:rsidP="005178AE">
      <w:pPr>
        <w:pStyle w:val="Normal12pt"/>
        <w:rPr>
          <w:lang w:val="en-US"/>
        </w:rPr>
      </w:pPr>
    </w:p>
    <w:p w:rsidR="00224EEC" w:rsidRPr="00326B81" w:rsidRDefault="00224EEC" w:rsidP="00AD09A9">
      <w:pPr>
        <w:pStyle w:val="Kop30"/>
        <w:rPr>
          <w:lang w:val="en-US"/>
        </w:rPr>
      </w:pPr>
    </w:p>
    <w:p w:rsidR="00224EEC" w:rsidRPr="00326B81" w:rsidRDefault="00224EEC" w:rsidP="005178AE">
      <w:pPr>
        <w:pStyle w:val="Normal12pt"/>
        <w:rPr>
          <w:lang w:val="en-US"/>
        </w:rPr>
      </w:pPr>
    </w:p>
    <w:p w:rsidR="00224EEC" w:rsidRPr="00326B81" w:rsidRDefault="00224EEC" w:rsidP="005178AE">
      <w:pPr>
        <w:pStyle w:val="Normal12pt"/>
        <w:rPr>
          <w:lang w:val="en-US"/>
        </w:rPr>
      </w:pPr>
    </w:p>
    <w:p w:rsidR="00224EEC" w:rsidRPr="00326B81" w:rsidRDefault="00224EEC" w:rsidP="005178AE">
      <w:pPr>
        <w:pStyle w:val="Normal12pt"/>
        <w:rPr>
          <w:lang w:val="en-US"/>
        </w:rPr>
      </w:pPr>
    </w:p>
    <w:p w:rsidR="008F536F" w:rsidRPr="00326B81" w:rsidRDefault="008F536F" w:rsidP="005178AE">
      <w:pPr>
        <w:pStyle w:val="Normal12pt"/>
        <w:rPr>
          <w:lang w:val="en-US"/>
        </w:rPr>
      </w:pPr>
    </w:p>
    <w:p w:rsidR="008F536F" w:rsidRPr="00326B81" w:rsidRDefault="008F536F" w:rsidP="005178AE">
      <w:pPr>
        <w:pStyle w:val="Normal12pt"/>
        <w:rPr>
          <w:lang w:val="en-US"/>
        </w:rPr>
        <w:sectPr w:rsidR="008F536F" w:rsidRPr="00326B81" w:rsidSect="009F3268">
          <w:pgSz w:w="11906" w:h="16838" w:code="9"/>
          <w:pgMar w:top="1701" w:right="1202" w:bottom="2268" w:left="1202" w:header="284" w:footer="284" w:gutter="0"/>
          <w:pgNumType w:start="1"/>
          <w:cols w:space="1769"/>
          <w:formProt w:val="0"/>
          <w:titlePg/>
          <w:docGrid w:linePitch="360"/>
        </w:sectPr>
      </w:pPr>
    </w:p>
    <w:p w:rsidR="00224EEC" w:rsidRPr="00326B81" w:rsidRDefault="00224EEC" w:rsidP="00224EEC">
      <w:pPr>
        <w:pStyle w:val="Kop30"/>
        <w:rPr>
          <w:lang w:val="en-US"/>
        </w:rPr>
      </w:pPr>
      <w:bookmarkStart w:id="14" w:name="_Toc501302290"/>
      <w:r w:rsidRPr="00326B81">
        <w:rPr>
          <w:lang w:val="en-US"/>
        </w:rPr>
        <w:lastRenderedPageBreak/>
        <w:t>Exam</w:t>
      </w:r>
      <w:bookmarkEnd w:id="14"/>
    </w:p>
    <w:p w:rsidR="00224EEC" w:rsidRPr="00326B81" w:rsidRDefault="00224EEC" w:rsidP="00DE68DB">
      <w:pPr>
        <w:pStyle w:val="Normal12pt"/>
        <w:jc w:val="center"/>
        <w:rPr>
          <w:lang w:val="en-US"/>
        </w:rPr>
      </w:pPr>
      <w:r w:rsidRPr="00326B81">
        <w:rPr>
          <w:noProof/>
          <w:lang w:val="en-US"/>
        </w:rPr>
        <w:drawing>
          <wp:inline distT="0" distB="0" distL="0" distR="0" wp14:anchorId="526B0E1F" wp14:editId="06F3B3BF">
            <wp:extent cx="3619500" cy="242379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358" t="38346" r="7381" b="17272"/>
                    <a:stretch/>
                  </pic:blipFill>
                  <pic:spPr bwMode="auto">
                    <a:xfrm>
                      <a:off x="0" y="0"/>
                      <a:ext cx="3630235" cy="2430984"/>
                    </a:xfrm>
                    <a:prstGeom prst="rect">
                      <a:avLst/>
                    </a:prstGeom>
                    <a:ln>
                      <a:noFill/>
                    </a:ln>
                    <a:extLst>
                      <a:ext uri="{53640926-AAD7-44D8-BBD7-CCE9431645EC}">
                        <a14:shadowObscured xmlns:a14="http://schemas.microsoft.com/office/drawing/2010/main"/>
                      </a:ext>
                    </a:extLst>
                  </pic:spPr>
                </pic:pic>
              </a:graphicData>
            </a:graphic>
          </wp:inline>
        </w:drawing>
      </w:r>
    </w:p>
    <w:p w:rsidR="00224EEC" w:rsidRPr="00326B81" w:rsidRDefault="00224EEC" w:rsidP="00DE68DB">
      <w:pPr>
        <w:pStyle w:val="Normal12pt"/>
        <w:jc w:val="center"/>
        <w:rPr>
          <w:lang w:val="en-US"/>
        </w:rPr>
      </w:pPr>
      <w:r w:rsidRPr="00326B81">
        <w:rPr>
          <w:noProof/>
          <w:lang w:val="en-US"/>
        </w:rPr>
        <w:drawing>
          <wp:inline distT="0" distB="0" distL="0" distR="0" wp14:anchorId="12EE46FC" wp14:editId="23FB3AB1">
            <wp:extent cx="3771900" cy="1514475"/>
            <wp:effectExtent l="0" t="0" r="0"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649" t="38113" r="7801" b="17215"/>
                    <a:stretch/>
                  </pic:blipFill>
                  <pic:spPr bwMode="auto">
                    <a:xfrm>
                      <a:off x="0" y="0"/>
                      <a:ext cx="3774085" cy="1515352"/>
                    </a:xfrm>
                    <a:prstGeom prst="rect">
                      <a:avLst/>
                    </a:prstGeom>
                    <a:ln>
                      <a:noFill/>
                    </a:ln>
                    <a:extLst>
                      <a:ext uri="{53640926-AAD7-44D8-BBD7-CCE9431645EC}">
                        <a14:shadowObscured xmlns:a14="http://schemas.microsoft.com/office/drawing/2010/main"/>
                      </a:ext>
                    </a:extLst>
                  </pic:spPr>
                </pic:pic>
              </a:graphicData>
            </a:graphic>
          </wp:inline>
        </w:drawing>
      </w:r>
    </w:p>
    <w:p w:rsidR="00224EEC" w:rsidRPr="00326B81" w:rsidRDefault="00224EEC" w:rsidP="00DE68DB">
      <w:pPr>
        <w:pStyle w:val="Normal12pt"/>
        <w:jc w:val="center"/>
        <w:rPr>
          <w:lang w:val="en-US"/>
        </w:rPr>
      </w:pPr>
      <w:r w:rsidRPr="00326B81">
        <w:rPr>
          <w:noProof/>
          <w:lang w:val="en-US"/>
        </w:rPr>
        <w:drawing>
          <wp:inline distT="0" distB="0" distL="0" distR="0" wp14:anchorId="1AF97BD6" wp14:editId="2FAAD656">
            <wp:extent cx="3048000" cy="1495425"/>
            <wp:effectExtent l="0" t="0" r="0" b="952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682" t="38024" r="7746" b="17843"/>
                    <a:stretch/>
                  </pic:blipFill>
                  <pic:spPr bwMode="auto">
                    <a:xfrm>
                      <a:off x="0" y="0"/>
                      <a:ext cx="3051367" cy="1497077"/>
                    </a:xfrm>
                    <a:prstGeom prst="rect">
                      <a:avLst/>
                    </a:prstGeom>
                    <a:ln>
                      <a:noFill/>
                    </a:ln>
                    <a:extLst>
                      <a:ext uri="{53640926-AAD7-44D8-BBD7-CCE9431645EC}">
                        <a14:shadowObscured xmlns:a14="http://schemas.microsoft.com/office/drawing/2010/main"/>
                      </a:ext>
                    </a:extLst>
                  </pic:spPr>
                </pic:pic>
              </a:graphicData>
            </a:graphic>
          </wp:inline>
        </w:drawing>
      </w:r>
    </w:p>
    <w:p w:rsidR="00224EEC" w:rsidRPr="00326B81" w:rsidRDefault="00224EEC" w:rsidP="00DE68DB">
      <w:pPr>
        <w:pStyle w:val="Normal12pt"/>
        <w:jc w:val="center"/>
        <w:rPr>
          <w:lang w:val="en-US"/>
        </w:rPr>
      </w:pPr>
      <w:r w:rsidRPr="00326B81">
        <w:rPr>
          <w:noProof/>
          <w:lang w:val="en-US"/>
        </w:rPr>
        <w:drawing>
          <wp:inline distT="0" distB="0" distL="0" distR="0" wp14:anchorId="6E907794" wp14:editId="6F8CC045">
            <wp:extent cx="3199559" cy="1506220"/>
            <wp:effectExtent l="0" t="0" r="127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249" t="38305" r="7671" b="17247"/>
                    <a:stretch/>
                  </pic:blipFill>
                  <pic:spPr bwMode="auto">
                    <a:xfrm>
                      <a:off x="0" y="0"/>
                      <a:ext cx="3202754" cy="1507724"/>
                    </a:xfrm>
                    <a:prstGeom prst="rect">
                      <a:avLst/>
                    </a:prstGeom>
                    <a:ln>
                      <a:noFill/>
                    </a:ln>
                    <a:extLst>
                      <a:ext uri="{53640926-AAD7-44D8-BBD7-CCE9431645EC}">
                        <a14:shadowObscured xmlns:a14="http://schemas.microsoft.com/office/drawing/2010/main"/>
                      </a:ext>
                    </a:extLst>
                  </pic:spPr>
                </pic:pic>
              </a:graphicData>
            </a:graphic>
          </wp:inline>
        </w:drawing>
      </w:r>
    </w:p>
    <w:p w:rsidR="00224EEC" w:rsidRPr="00326B81" w:rsidRDefault="00224EEC" w:rsidP="00DE68DB">
      <w:pPr>
        <w:pStyle w:val="Normal12pt"/>
        <w:jc w:val="center"/>
        <w:rPr>
          <w:lang w:val="en-US"/>
        </w:rPr>
      </w:pPr>
      <w:r w:rsidRPr="00326B81">
        <w:rPr>
          <w:noProof/>
          <w:lang w:val="en-US"/>
        </w:rPr>
        <w:lastRenderedPageBreak/>
        <w:drawing>
          <wp:inline distT="0" distB="0" distL="0" distR="0" wp14:anchorId="44528332" wp14:editId="1B8E25AF">
            <wp:extent cx="3305175" cy="1499870"/>
            <wp:effectExtent l="0" t="0" r="9525" b="508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7376" t="38493" r="7805" b="17258"/>
                    <a:stretch/>
                  </pic:blipFill>
                  <pic:spPr bwMode="auto">
                    <a:xfrm>
                      <a:off x="0" y="0"/>
                      <a:ext cx="3307705" cy="1501018"/>
                    </a:xfrm>
                    <a:prstGeom prst="rect">
                      <a:avLst/>
                    </a:prstGeom>
                    <a:ln>
                      <a:noFill/>
                    </a:ln>
                    <a:extLst>
                      <a:ext uri="{53640926-AAD7-44D8-BBD7-CCE9431645EC}">
                        <a14:shadowObscured xmlns:a14="http://schemas.microsoft.com/office/drawing/2010/main"/>
                      </a:ext>
                    </a:extLst>
                  </pic:spPr>
                </pic:pic>
              </a:graphicData>
            </a:graphic>
          </wp:inline>
        </w:drawing>
      </w:r>
    </w:p>
    <w:p w:rsidR="00DE68DB" w:rsidRPr="00326B81" w:rsidRDefault="00C65F48" w:rsidP="00DE68DB">
      <w:pPr>
        <w:pStyle w:val="Normal12pt"/>
        <w:jc w:val="center"/>
        <w:rPr>
          <w:lang w:val="en-US"/>
        </w:rPr>
      </w:pPr>
      <w:r w:rsidRPr="00326B81">
        <w:rPr>
          <w:lang w:val="en-US"/>
        </w:rPr>
        <w:t xml:space="preserve">Figure </w:t>
      </w:r>
      <w:r w:rsidR="00DE68DB" w:rsidRPr="00326B81">
        <w:rPr>
          <w:lang w:val="en-US"/>
        </w:rPr>
        <w:t>: The different abilities of the exam window</w:t>
      </w:r>
    </w:p>
    <w:p w:rsidR="008F536F" w:rsidRPr="00326B81" w:rsidRDefault="008F536F" w:rsidP="00DE68DB">
      <w:pPr>
        <w:pStyle w:val="Normal12pt"/>
        <w:jc w:val="center"/>
        <w:rPr>
          <w:lang w:val="en-US"/>
        </w:rPr>
      </w:pPr>
    </w:p>
    <w:p w:rsidR="008F536F" w:rsidRPr="00326B81" w:rsidRDefault="008F536F" w:rsidP="00DE68DB">
      <w:pPr>
        <w:pStyle w:val="Normal12pt"/>
        <w:jc w:val="center"/>
        <w:rPr>
          <w:lang w:val="en-US"/>
        </w:rPr>
        <w:sectPr w:rsidR="008F536F" w:rsidRPr="00326B81" w:rsidSect="009F3268">
          <w:footerReference w:type="default" r:id="rId30"/>
          <w:pgSz w:w="11906" w:h="16838" w:code="9"/>
          <w:pgMar w:top="1701" w:right="1202" w:bottom="2268" w:left="1202" w:header="284" w:footer="284" w:gutter="0"/>
          <w:pgNumType w:start="1"/>
          <w:cols w:space="1769"/>
          <w:formProt w:val="0"/>
          <w:titlePg/>
          <w:docGrid w:linePitch="360"/>
        </w:sectPr>
      </w:pPr>
    </w:p>
    <w:p w:rsidR="00AD09A9" w:rsidRPr="00326B81" w:rsidRDefault="00AD09A9" w:rsidP="00AD09A9">
      <w:pPr>
        <w:pStyle w:val="Kop30"/>
        <w:rPr>
          <w:lang w:val="en-US"/>
        </w:rPr>
      </w:pPr>
      <w:bookmarkStart w:id="15" w:name="_Toc501302291"/>
      <w:r w:rsidRPr="00326B81">
        <w:rPr>
          <w:lang w:val="en-US"/>
        </w:rPr>
        <w:lastRenderedPageBreak/>
        <w:t>Add</w:t>
      </w:r>
      <w:bookmarkEnd w:id="15"/>
    </w:p>
    <w:p w:rsidR="00CA2E4F" w:rsidRPr="00326B81" w:rsidRDefault="005178AE" w:rsidP="00DE68DB">
      <w:pPr>
        <w:pStyle w:val="Normal12pt"/>
        <w:jc w:val="center"/>
        <w:rPr>
          <w:lang w:val="en-US"/>
        </w:rPr>
      </w:pPr>
      <w:r w:rsidRPr="00326B81">
        <w:rPr>
          <w:noProof/>
          <w:lang w:val="en-US"/>
        </w:rPr>
        <w:drawing>
          <wp:inline distT="0" distB="0" distL="0" distR="0" wp14:anchorId="5F78EB59" wp14:editId="5271E36C">
            <wp:extent cx="2897827" cy="1942465"/>
            <wp:effectExtent l="0" t="0" r="0" b="63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900" t="17385" r="3834" b="38182"/>
                    <a:stretch/>
                  </pic:blipFill>
                  <pic:spPr bwMode="auto">
                    <a:xfrm>
                      <a:off x="0" y="0"/>
                      <a:ext cx="2906251" cy="1948112"/>
                    </a:xfrm>
                    <a:prstGeom prst="rect">
                      <a:avLst/>
                    </a:prstGeom>
                    <a:ln>
                      <a:noFill/>
                    </a:ln>
                    <a:extLst>
                      <a:ext uri="{53640926-AAD7-44D8-BBD7-CCE9431645EC}">
                        <a14:shadowObscured xmlns:a14="http://schemas.microsoft.com/office/drawing/2010/main"/>
                      </a:ext>
                    </a:extLst>
                  </pic:spPr>
                </pic:pic>
              </a:graphicData>
            </a:graphic>
          </wp:inline>
        </w:drawing>
      </w:r>
    </w:p>
    <w:p w:rsidR="005178AE" w:rsidRPr="00326B81" w:rsidRDefault="005178AE" w:rsidP="00DE68DB">
      <w:pPr>
        <w:pStyle w:val="Normal12pt"/>
        <w:jc w:val="center"/>
        <w:rPr>
          <w:lang w:val="en-US"/>
        </w:rPr>
      </w:pPr>
      <w:r w:rsidRPr="00326B81">
        <w:rPr>
          <w:noProof/>
          <w:lang w:val="en-US"/>
        </w:rPr>
        <w:drawing>
          <wp:inline distT="0" distB="0" distL="0" distR="0" wp14:anchorId="5AE73A6C" wp14:editId="549C8093">
            <wp:extent cx="2914459" cy="2036445"/>
            <wp:effectExtent l="0" t="0" r="635" b="190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930" t="17294" r="2509" b="33536"/>
                    <a:stretch/>
                  </pic:blipFill>
                  <pic:spPr bwMode="auto">
                    <a:xfrm>
                      <a:off x="0" y="0"/>
                      <a:ext cx="2929125" cy="2046693"/>
                    </a:xfrm>
                    <a:prstGeom prst="rect">
                      <a:avLst/>
                    </a:prstGeom>
                    <a:ln>
                      <a:noFill/>
                    </a:ln>
                    <a:extLst>
                      <a:ext uri="{53640926-AAD7-44D8-BBD7-CCE9431645EC}">
                        <a14:shadowObscured xmlns:a14="http://schemas.microsoft.com/office/drawing/2010/main"/>
                      </a:ext>
                    </a:extLst>
                  </pic:spPr>
                </pic:pic>
              </a:graphicData>
            </a:graphic>
          </wp:inline>
        </w:drawing>
      </w:r>
    </w:p>
    <w:p w:rsidR="00DE68DB" w:rsidRPr="00326B81" w:rsidRDefault="005178AE" w:rsidP="00DE68DB">
      <w:pPr>
        <w:pStyle w:val="Normal12pt"/>
        <w:jc w:val="center"/>
        <w:rPr>
          <w:lang w:val="en-US"/>
        </w:rPr>
      </w:pPr>
      <w:r w:rsidRPr="00326B81">
        <w:rPr>
          <w:noProof/>
          <w:lang w:val="en-US"/>
        </w:rPr>
        <w:drawing>
          <wp:inline distT="0" distB="0" distL="0" distR="0" wp14:anchorId="079A867F" wp14:editId="3FA14AE5">
            <wp:extent cx="2837556" cy="1790700"/>
            <wp:effectExtent l="0" t="0" r="127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8009" t="17662" r="3028" b="38602"/>
                    <a:stretch/>
                  </pic:blipFill>
                  <pic:spPr bwMode="auto">
                    <a:xfrm>
                      <a:off x="0" y="0"/>
                      <a:ext cx="2845681" cy="1795828"/>
                    </a:xfrm>
                    <a:prstGeom prst="rect">
                      <a:avLst/>
                    </a:prstGeom>
                    <a:ln>
                      <a:noFill/>
                    </a:ln>
                    <a:extLst>
                      <a:ext uri="{53640926-AAD7-44D8-BBD7-CCE9431645EC}">
                        <a14:shadowObscured xmlns:a14="http://schemas.microsoft.com/office/drawing/2010/main"/>
                      </a:ext>
                    </a:extLst>
                  </pic:spPr>
                </pic:pic>
              </a:graphicData>
            </a:graphic>
          </wp:inline>
        </w:drawing>
      </w:r>
    </w:p>
    <w:p w:rsidR="00DE68DB" w:rsidRPr="00326B81" w:rsidRDefault="00C65F48" w:rsidP="00DE68DB">
      <w:pPr>
        <w:pStyle w:val="Normal12pt"/>
        <w:jc w:val="center"/>
        <w:rPr>
          <w:lang w:val="en-US"/>
        </w:rPr>
      </w:pPr>
      <w:r w:rsidRPr="00326B81">
        <w:rPr>
          <w:lang w:val="en-US"/>
        </w:rPr>
        <w:t xml:space="preserve">Figure </w:t>
      </w:r>
      <w:r w:rsidR="00DE68DB" w:rsidRPr="00326B81">
        <w:rPr>
          <w:lang w:val="en-US"/>
        </w:rPr>
        <w:t>: The different abilities of the add tab</w:t>
      </w:r>
    </w:p>
    <w:p w:rsidR="008F536F" w:rsidRPr="00326B81" w:rsidRDefault="008F536F" w:rsidP="00DE68DB">
      <w:pPr>
        <w:pStyle w:val="Normal12pt"/>
        <w:jc w:val="center"/>
        <w:rPr>
          <w:lang w:val="en-US"/>
        </w:rPr>
      </w:pPr>
    </w:p>
    <w:p w:rsidR="008F536F" w:rsidRPr="00326B81" w:rsidRDefault="008F536F" w:rsidP="008F536F">
      <w:pPr>
        <w:pStyle w:val="Normal12pt"/>
        <w:rPr>
          <w:lang w:val="en-US"/>
        </w:rPr>
        <w:sectPr w:rsidR="008F536F" w:rsidRPr="00326B81" w:rsidSect="009F3268">
          <w:footerReference w:type="first" r:id="rId34"/>
          <w:pgSz w:w="11906" w:h="16838" w:code="9"/>
          <w:pgMar w:top="1701" w:right="1202" w:bottom="2268" w:left="1202" w:header="284" w:footer="284" w:gutter="0"/>
          <w:pgNumType w:start="1"/>
          <w:cols w:space="1769"/>
          <w:formProt w:val="0"/>
          <w:titlePg/>
          <w:docGrid w:linePitch="360"/>
        </w:sectPr>
      </w:pPr>
    </w:p>
    <w:p w:rsidR="00CA2E4F" w:rsidRPr="00326B81" w:rsidRDefault="00CA2E4F" w:rsidP="00441E26">
      <w:pPr>
        <w:pStyle w:val="Kop10"/>
      </w:pPr>
      <w:bookmarkStart w:id="16" w:name="_Toc501302292"/>
      <w:r w:rsidRPr="00326B81">
        <w:lastRenderedPageBreak/>
        <w:t>Database</w:t>
      </w:r>
      <w:bookmarkEnd w:id="16"/>
    </w:p>
    <w:p w:rsidR="005178AE" w:rsidRPr="00326B81" w:rsidRDefault="005178AE" w:rsidP="008F536F">
      <w:pPr>
        <w:pStyle w:val="Normal12pt"/>
        <w:rPr>
          <w:lang w:val="en-US"/>
        </w:rPr>
      </w:pPr>
      <w:r w:rsidRPr="00326B81">
        <w:rPr>
          <w:noProof/>
          <w:lang w:val="en-US"/>
        </w:rPr>
        <w:drawing>
          <wp:inline distT="0" distB="0" distL="0" distR="0" wp14:anchorId="2E962382" wp14:editId="29417D77">
            <wp:extent cx="771525" cy="92392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366" t="24148" r="78847" b="48615"/>
                    <a:stretch/>
                  </pic:blipFill>
                  <pic:spPr bwMode="auto">
                    <a:xfrm>
                      <a:off x="0" y="0"/>
                      <a:ext cx="771525" cy="923925"/>
                    </a:xfrm>
                    <a:prstGeom prst="rect">
                      <a:avLst/>
                    </a:prstGeom>
                    <a:ln>
                      <a:noFill/>
                    </a:ln>
                    <a:extLst>
                      <a:ext uri="{53640926-AAD7-44D8-BBD7-CCE9431645EC}">
                        <a14:shadowObscured xmlns:a14="http://schemas.microsoft.com/office/drawing/2010/main"/>
                      </a:ext>
                    </a:extLst>
                  </pic:spPr>
                </pic:pic>
              </a:graphicData>
            </a:graphic>
          </wp:inline>
        </w:drawing>
      </w:r>
    </w:p>
    <w:p w:rsidR="00CA2E4F" w:rsidRPr="00326B81" w:rsidRDefault="009F3268" w:rsidP="009F3268">
      <w:pPr>
        <w:pStyle w:val="Kop20"/>
        <w:rPr>
          <w:lang w:val="en-US"/>
        </w:rPr>
      </w:pPr>
      <w:bookmarkStart w:id="17" w:name="_Toc501302293"/>
      <w:r w:rsidRPr="00326B81">
        <w:rPr>
          <w:lang w:val="en-US"/>
        </w:rPr>
        <w:t>Static</w:t>
      </w:r>
      <w:bookmarkEnd w:id="17"/>
    </w:p>
    <w:p w:rsidR="009F3268" w:rsidRPr="00326B81" w:rsidRDefault="009F3268" w:rsidP="009F3268">
      <w:pPr>
        <w:pStyle w:val="Kop20"/>
        <w:rPr>
          <w:lang w:val="en-US"/>
        </w:rPr>
      </w:pPr>
      <w:bookmarkStart w:id="18" w:name="_Toc501302294"/>
      <w:r w:rsidRPr="00326B81">
        <w:rPr>
          <w:lang w:val="en-US"/>
        </w:rPr>
        <w:t>Dynamic</w:t>
      </w:r>
      <w:bookmarkEnd w:id="18"/>
    </w:p>
    <w:p w:rsidR="009F3268" w:rsidRPr="00326B81" w:rsidRDefault="009F3268" w:rsidP="009F3268">
      <w:pPr>
        <w:pStyle w:val="Kop20"/>
        <w:rPr>
          <w:lang w:val="en-US"/>
        </w:rPr>
      </w:pPr>
    </w:p>
    <w:p w:rsidR="009F3268" w:rsidRPr="00326B81" w:rsidRDefault="009F3268" w:rsidP="00CA2E4F">
      <w:pPr>
        <w:pStyle w:val="Kop30"/>
        <w:rPr>
          <w:lang w:val="en-US"/>
        </w:rPr>
      </w:pPr>
    </w:p>
    <w:p w:rsidR="009F3268" w:rsidRPr="00326B81" w:rsidRDefault="009F3268" w:rsidP="009F3268">
      <w:pPr>
        <w:pStyle w:val="Kop10"/>
      </w:pPr>
      <w:bookmarkStart w:id="19" w:name="_Toc501302295"/>
      <w:r w:rsidRPr="00326B81">
        <w:t>Future work</w:t>
      </w:r>
      <w:bookmarkEnd w:id="19"/>
    </w:p>
    <w:p w:rsidR="009F3268" w:rsidRPr="00326B81" w:rsidRDefault="009F3268" w:rsidP="009F3268">
      <w:pPr>
        <w:pStyle w:val="Kop20"/>
        <w:rPr>
          <w:lang w:val="en-US"/>
        </w:rPr>
      </w:pPr>
      <w:bookmarkStart w:id="20" w:name="_Toc501302296"/>
      <w:proofErr w:type="spellStart"/>
      <w:r w:rsidRPr="00326B81">
        <w:rPr>
          <w:lang w:val="en-US"/>
        </w:rPr>
        <w:t>Biosignals</w:t>
      </w:r>
      <w:bookmarkEnd w:id="20"/>
      <w:proofErr w:type="spellEnd"/>
    </w:p>
    <w:p w:rsidR="009F3268" w:rsidRPr="00326B81" w:rsidRDefault="009F3268" w:rsidP="009F3268">
      <w:pPr>
        <w:pStyle w:val="Kop20"/>
        <w:rPr>
          <w:lang w:val="en-US"/>
        </w:rPr>
      </w:pPr>
      <w:bookmarkStart w:id="21" w:name="_Toc501302297"/>
      <w:r w:rsidRPr="00326B81">
        <w:rPr>
          <w:lang w:val="en-US"/>
        </w:rPr>
        <w:t>Database</w:t>
      </w:r>
      <w:bookmarkEnd w:id="21"/>
    </w:p>
    <w:p w:rsidR="009F3268" w:rsidRPr="00326B81" w:rsidRDefault="009F3268" w:rsidP="009F3268">
      <w:pPr>
        <w:pStyle w:val="Kop20"/>
        <w:rPr>
          <w:lang w:val="en-US"/>
        </w:rPr>
      </w:pPr>
      <w:bookmarkStart w:id="22" w:name="_Toc501302298"/>
      <w:r w:rsidRPr="00326B81">
        <w:rPr>
          <w:lang w:val="en-US"/>
        </w:rPr>
        <w:t>Program: C#</w:t>
      </w:r>
      <w:bookmarkEnd w:id="22"/>
    </w:p>
    <w:p w:rsidR="00CA2E4F" w:rsidRPr="00326B81" w:rsidRDefault="00CA2E4F" w:rsidP="00441E26">
      <w:pPr>
        <w:pStyle w:val="Kop10"/>
      </w:pPr>
      <w:bookmarkStart w:id="23" w:name="_Toc501302299"/>
      <w:r w:rsidRPr="00326B81">
        <w:t>Appendix</w:t>
      </w:r>
      <w:bookmarkEnd w:id="23"/>
    </w:p>
    <w:sectPr w:rsidR="00CA2E4F" w:rsidRPr="00326B81" w:rsidSect="009F3268">
      <w:footerReference w:type="first" r:id="rId36"/>
      <w:pgSz w:w="11906" w:h="16838" w:code="9"/>
      <w:pgMar w:top="1701" w:right="1202" w:bottom="2268" w:left="1202" w:header="284" w:footer="284" w:gutter="0"/>
      <w:pgNumType w:start="1"/>
      <w:cols w:space="1769"/>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B35" w:rsidRDefault="003A5B35" w:rsidP="00BD3DBF">
      <w:r>
        <w:separator/>
      </w:r>
    </w:p>
  </w:endnote>
  <w:endnote w:type="continuationSeparator" w:id="0">
    <w:p w:rsidR="003A5B35" w:rsidRDefault="003A5B35" w:rsidP="00BD3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pPr>
      <w:pStyle w:val="Voettekst"/>
    </w:pPr>
  </w:p>
  <w:p w:rsidR="003E6DC6" w:rsidRDefault="005361AC">
    <w:pPr>
      <w:pStyle w:val="Voettekst"/>
    </w:pPr>
    <w:r>
      <w:rPr>
        <w:noProof/>
        <w:lang w:eastAsia="nl-BE"/>
      </w:rPr>
      <w:drawing>
        <wp:anchor distT="0" distB="0" distL="114300" distR="114300" simplePos="0" relativeHeight="251655168" behindDoc="0" locked="0" layoutInCell="1" allowOverlap="1" wp14:anchorId="642BC6B6" wp14:editId="7E7326C1">
          <wp:simplePos x="0" y="0"/>
          <wp:positionH relativeFrom="page">
            <wp:posOffset>389255</wp:posOffset>
          </wp:positionH>
          <wp:positionV relativeFrom="page">
            <wp:posOffset>9152890</wp:posOffset>
          </wp:positionV>
          <wp:extent cx="1907540" cy="1525905"/>
          <wp:effectExtent l="0" t="0" r="0" b="0"/>
          <wp:wrapNone/>
          <wp:docPr id="53" name="Logo UGent 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UGent_EN_RGB_300_kleur_stationa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margin">
            <wp14:pctWidth>0</wp14:pctWidth>
          </wp14:sizeRelH>
          <wp14:sizeRelV relativeFrom="margin">
            <wp14:pctHeight>0</wp14:pctHeight>
          </wp14:sizeRelV>
        </wp:anchor>
      </w:drawing>
    </w: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p w:rsidR="003E6DC6" w:rsidRDefault="003E6DC6">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36F" w:rsidRDefault="008F536F">
    <w:pPr>
      <w:pStyle w:val="Voetteks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3268" w:rsidRDefault="009F3268">
    <w:pPr>
      <w:pStyle w:val="Voetteks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36F" w:rsidRDefault="008F536F">
    <w:pPr>
      <w:pStyle w:val="Voetteks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36F" w:rsidRDefault="008F536F">
    <w:pPr>
      <w:pStyle w:val="Voetteks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36F" w:rsidRDefault="008F536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B35" w:rsidRDefault="003A5B35" w:rsidP="00BD3DBF">
      <w:r>
        <w:separator/>
      </w:r>
    </w:p>
  </w:footnote>
  <w:footnote w:type="continuationSeparator" w:id="0">
    <w:p w:rsidR="003A5B35" w:rsidRDefault="003A5B35" w:rsidP="00BD3D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5B7293" w:rsidP="00BD3DBF">
    <w:pPr>
      <w:pStyle w:val="Koptekst"/>
    </w:pPr>
    <w:r>
      <w:rPr>
        <w:noProof/>
        <w:lang w:eastAsia="nl-BE"/>
      </w:rPr>
      <w:drawing>
        <wp:anchor distT="0" distB="0" distL="114300" distR="114300" simplePos="0" relativeHeight="251661312" behindDoc="0" locked="0" layoutInCell="1" allowOverlap="1">
          <wp:simplePos x="0" y="0"/>
          <wp:positionH relativeFrom="page">
            <wp:posOffset>381635</wp:posOffset>
          </wp:positionH>
          <wp:positionV relativeFrom="page">
            <wp:posOffset>0</wp:posOffset>
          </wp:positionV>
          <wp:extent cx="3438525" cy="1143000"/>
          <wp:effectExtent l="0" t="0" r="0" b="0"/>
          <wp:wrapNone/>
          <wp:docPr id="52" name="Afbeelding 52" descr="icoon_UGent_EA_EN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on_UGent_EA_EN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8525" cy="1143000"/>
                  </a:xfrm>
                  <a:prstGeom prst="rect">
                    <a:avLst/>
                  </a:prstGeom>
                  <a:noFill/>
                </pic:spPr>
              </pic:pic>
            </a:graphicData>
          </a:graphic>
          <wp14:sizeRelH relativeFrom="page">
            <wp14:pctWidth>0</wp14:pctWidth>
          </wp14:sizeRelH>
          <wp14:sizeRelV relativeFrom="page">
            <wp14:pctHeight>0</wp14:pctHeight>
          </wp14:sizeRelV>
        </wp:anchor>
      </w:drawing>
    </w: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p w:rsidR="003E6DC6" w:rsidRDefault="003E6DC6" w:rsidP="00BD3DBF">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rsidP="00BD3DBF">
    <w:pPr>
      <w:pStyle w:val="Kopteks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6DC6" w:rsidRDefault="003E6DC6" w:rsidP="00BD3DBF">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24E2D"/>
    <w:multiLevelType w:val="hybridMultilevel"/>
    <w:tmpl w:val="639E4204"/>
    <w:lvl w:ilvl="0" w:tplc="CD885730">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130729C7"/>
    <w:multiLevelType w:val="hybridMultilevel"/>
    <w:tmpl w:val="08A29156"/>
    <w:lvl w:ilvl="0" w:tplc="3A2646E0">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8AC461E"/>
    <w:multiLevelType w:val="hybridMultilevel"/>
    <w:tmpl w:val="56A2D6B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CB511E0"/>
    <w:multiLevelType w:val="hybridMultilevel"/>
    <w:tmpl w:val="E7DECC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8A02F70"/>
    <w:multiLevelType w:val="hybridMultilevel"/>
    <w:tmpl w:val="1B3E670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A3A"/>
    <w:rsid w:val="00000B83"/>
    <w:rsid w:val="00010683"/>
    <w:rsid w:val="00051386"/>
    <w:rsid w:val="00054F71"/>
    <w:rsid w:val="00062C7C"/>
    <w:rsid w:val="00072541"/>
    <w:rsid w:val="000946F5"/>
    <w:rsid w:val="000A08A6"/>
    <w:rsid w:val="000B73A0"/>
    <w:rsid w:val="000D4756"/>
    <w:rsid w:val="000F354C"/>
    <w:rsid w:val="00153D15"/>
    <w:rsid w:val="001C0232"/>
    <w:rsid w:val="001D4606"/>
    <w:rsid w:val="001F36E1"/>
    <w:rsid w:val="0020466F"/>
    <w:rsid w:val="00224EEC"/>
    <w:rsid w:val="00243104"/>
    <w:rsid w:val="00264163"/>
    <w:rsid w:val="002663AF"/>
    <w:rsid w:val="00295C0D"/>
    <w:rsid w:val="002B328E"/>
    <w:rsid w:val="002F4C3E"/>
    <w:rsid w:val="0031006F"/>
    <w:rsid w:val="00326B81"/>
    <w:rsid w:val="00394A23"/>
    <w:rsid w:val="003967BD"/>
    <w:rsid w:val="003A073B"/>
    <w:rsid w:val="003A25F7"/>
    <w:rsid w:val="003A5B35"/>
    <w:rsid w:val="003C0534"/>
    <w:rsid w:val="003C59F5"/>
    <w:rsid w:val="003C6331"/>
    <w:rsid w:val="003E6DC6"/>
    <w:rsid w:val="003F0733"/>
    <w:rsid w:val="00401AB0"/>
    <w:rsid w:val="004275DC"/>
    <w:rsid w:val="0042769B"/>
    <w:rsid w:val="00427ADC"/>
    <w:rsid w:val="00435354"/>
    <w:rsid w:val="00441E26"/>
    <w:rsid w:val="00443E2B"/>
    <w:rsid w:val="0045473D"/>
    <w:rsid w:val="004668BD"/>
    <w:rsid w:val="00467669"/>
    <w:rsid w:val="004873BB"/>
    <w:rsid w:val="004A7307"/>
    <w:rsid w:val="004C0DAD"/>
    <w:rsid w:val="004E2BF3"/>
    <w:rsid w:val="00513676"/>
    <w:rsid w:val="005178AE"/>
    <w:rsid w:val="005361AC"/>
    <w:rsid w:val="00542950"/>
    <w:rsid w:val="00597A22"/>
    <w:rsid w:val="005A3BBF"/>
    <w:rsid w:val="005B7293"/>
    <w:rsid w:val="005D0464"/>
    <w:rsid w:val="005D6022"/>
    <w:rsid w:val="005E6656"/>
    <w:rsid w:val="005E693F"/>
    <w:rsid w:val="0063788E"/>
    <w:rsid w:val="0065249D"/>
    <w:rsid w:val="00671C9E"/>
    <w:rsid w:val="006736F5"/>
    <w:rsid w:val="00682FD7"/>
    <w:rsid w:val="007349D2"/>
    <w:rsid w:val="007400A5"/>
    <w:rsid w:val="00771ACE"/>
    <w:rsid w:val="007720D4"/>
    <w:rsid w:val="007B0B58"/>
    <w:rsid w:val="007B3CDB"/>
    <w:rsid w:val="007B643A"/>
    <w:rsid w:val="007E7143"/>
    <w:rsid w:val="007F097B"/>
    <w:rsid w:val="00802592"/>
    <w:rsid w:val="00830673"/>
    <w:rsid w:val="00834B3E"/>
    <w:rsid w:val="00842A19"/>
    <w:rsid w:val="00861452"/>
    <w:rsid w:val="00895FC5"/>
    <w:rsid w:val="008C1AE7"/>
    <w:rsid w:val="008C654C"/>
    <w:rsid w:val="008D181F"/>
    <w:rsid w:val="008D27B3"/>
    <w:rsid w:val="008F0FF7"/>
    <w:rsid w:val="008F1788"/>
    <w:rsid w:val="008F38C9"/>
    <w:rsid w:val="008F536F"/>
    <w:rsid w:val="009361B4"/>
    <w:rsid w:val="00943740"/>
    <w:rsid w:val="00956554"/>
    <w:rsid w:val="009725F0"/>
    <w:rsid w:val="009B587E"/>
    <w:rsid w:val="009C6B9D"/>
    <w:rsid w:val="009E7A07"/>
    <w:rsid w:val="009F3268"/>
    <w:rsid w:val="009F5BBB"/>
    <w:rsid w:val="00A7282A"/>
    <w:rsid w:val="00A92AF6"/>
    <w:rsid w:val="00AD09A9"/>
    <w:rsid w:val="00AE274E"/>
    <w:rsid w:val="00B515A9"/>
    <w:rsid w:val="00B63C5D"/>
    <w:rsid w:val="00BA6513"/>
    <w:rsid w:val="00BB06FF"/>
    <w:rsid w:val="00BD3DBF"/>
    <w:rsid w:val="00BD4D0B"/>
    <w:rsid w:val="00C034FA"/>
    <w:rsid w:val="00C21B03"/>
    <w:rsid w:val="00C35715"/>
    <w:rsid w:val="00C62CEE"/>
    <w:rsid w:val="00C65F48"/>
    <w:rsid w:val="00C7190B"/>
    <w:rsid w:val="00C77ABB"/>
    <w:rsid w:val="00C86187"/>
    <w:rsid w:val="00C93378"/>
    <w:rsid w:val="00CA2E4F"/>
    <w:rsid w:val="00CD05E3"/>
    <w:rsid w:val="00CD6C6C"/>
    <w:rsid w:val="00CE521B"/>
    <w:rsid w:val="00CF1C84"/>
    <w:rsid w:val="00D01EB2"/>
    <w:rsid w:val="00D3084A"/>
    <w:rsid w:val="00D46BF1"/>
    <w:rsid w:val="00D62A8B"/>
    <w:rsid w:val="00D72A12"/>
    <w:rsid w:val="00D81FFB"/>
    <w:rsid w:val="00D87C9A"/>
    <w:rsid w:val="00DA3DCE"/>
    <w:rsid w:val="00DB58EC"/>
    <w:rsid w:val="00DE2962"/>
    <w:rsid w:val="00DE68DB"/>
    <w:rsid w:val="00DF0D5C"/>
    <w:rsid w:val="00E0204E"/>
    <w:rsid w:val="00E31352"/>
    <w:rsid w:val="00E35CDD"/>
    <w:rsid w:val="00E53930"/>
    <w:rsid w:val="00E7337E"/>
    <w:rsid w:val="00E82573"/>
    <w:rsid w:val="00ED4D9B"/>
    <w:rsid w:val="00EE2112"/>
    <w:rsid w:val="00EE4460"/>
    <w:rsid w:val="00F03382"/>
    <w:rsid w:val="00F12067"/>
    <w:rsid w:val="00F20C23"/>
    <w:rsid w:val="00F31601"/>
    <w:rsid w:val="00F4314C"/>
    <w:rsid w:val="00F4319D"/>
    <w:rsid w:val="00F44EAF"/>
    <w:rsid w:val="00F54CAC"/>
    <w:rsid w:val="00F6407F"/>
    <w:rsid w:val="00F87A3A"/>
    <w:rsid w:val="00F96564"/>
    <w:rsid w:val="00FA29B4"/>
    <w:rsid w:val="00FC7BC8"/>
    <w:rsid w:val="00FD1856"/>
    <w:rsid w:val="00FD7120"/>
    <w:rsid w:val="00FD74BE"/>
    <w:rsid w:val="00FF189D"/>
    <w:rsid w:val="00FF4BB7"/>
    <w:rsid w:val="00FF655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413F2A"/>
  <w15:docId w15:val="{DE65B636-0F37-4E52-AC53-BF25BB3A8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BD3DBF"/>
    <w:pPr>
      <w:spacing w:after="0" w:line="264" w:lineRule="auto"/>
    </w:pPr>
    <w:rPr>
      <w:rFonts w:ascii="Arial" w:hAnsi="Arial" w:cs="Arial"/>
      <w:color w:val="000000" w:themeColor="text1"/>
      <w:sz w:val="20"/>
      <w:szCs w:val="20"/>
    </w:rPr>
  </w:style>
  <w:style w:type="paragraph" w:styleId="Kop1">
    <w:name w:val="heading 1"/>
    <w:basedOn w:val="Standaard"/>
    <w:next w:val="Standaard"/>
    <w:link w:val="Kop1Char"/>
    <w:uiPriority w:val="9"/>
    <w:semiHidden/>
    <w:qFormat/>
    <w:rsid w:val="00CF1C84"/>
    <w:pPr>
      <w:keepNext/>
      <w:keepLines/>
      <w:spacing w:before="240"/>
      <w:outlineLvl w:val="0"/>
    </w:pPr>
    <w:rPr>
      <w:rFonts w:asciiTheme="majorHAnsi" w:eastAsiaTheme="majorEastAsia" w:hAnsiTheme="majorHAnsi" w:cstheme="majorBidi"/>
      <w:color w:val="164A95" w:themeColor="accent1" w:themeShade="BF"/>
      <w:sz w:val="32"/>
      <w:szCs w:val="32"/>
    </w:rPr>
  </w:style>
  <w:style w:type="paragraph" w:styleId="Kop2">
    <w:name w:val="heading 2"/>
    <w:basedOn w:val="Standaard"/>
    <w:next w:val="Standaard"/>
    <w:link w:val="Kop2Char"/>
    <w:uiPriority w:val="9"/>
    <w:semiHidden/>
    <w:qFormat/>
    <w:rsid w:val="00CF1C84"/>
    <w:pPr>
      <w:keepNext/>
      <w:keepLines/>
      <w:spacing w:before="40"/>
      <w:outlineLvl w:val="1"/>
    </w:pPr>
    <w:rPr>
      <w:rFonts w:asciiTheme="majorHAnsi" w:eastAsiaTheme="majorEastAsia" w:hAnsiTheme="majorHAnsi" w:cstheme="majorBidi"/>
      <w:color w:val="164A95" w:themeColor="accent1" w:themeShade="BF"/>
      <w:sz w:val="26"/>
      <w:szCs w:val="26"/>
    </w:rPr>
  </w:style>
  <w:style w:type="paragraph" w:styleId="Kop3">
    <w:name w:val="heading 3"/>
    <w:basedOn w:val="Standaard"/>
    <w:next w:val="Standaard"/>
    <w:link w:val="Kop3Char"/>
    <w:uiPriority w:val="9"/>
    <w:semiHidden/>
    <w:unhideWhenUsed/>
    <w:qFormat/>
    <w:rsid w:val="000A08A6"/>
    <w:pPr>
      <w:keepNext/>
      <w:keepLines/>
      <w:spacing w:before="40"/>
      <w:outlineLvl w:val="2"/>
    </w:pPr>
    <w:rPr>
      <w:rFonts w:asciiTheme="majorHAnsi" w:eastAsiaTheme="majorEastAsia" w:hAnsiTheme="majorHAnsi" w:cstheme="majorBidi"/>
      <w:color w:val="0F3163" w:themeColor="accent1" w:themeShade="7F"/>
      <w:sz w:val="24"/>
      <w:szCs w:val="24"/>
    </w:rPr>
  </w:style>
  <w:style w:type="paragraph" w:styleId="Kop4">
    <w:name w:val="heading 4"/>
    <w:basedOn w:val="Standaard"/>
    <w:next w:val="Standaard"/>
    <w:link w:val="Kop4Char"/>
    <w:uiPriority w:val="9"/>
    <w:semiHidden/>
    <w:unhideWhenUsed/>
    <w:qFormat/>
    <w:rsid w:val="000A08A6"/>
    <w:pPr>
      <w:keepNext/>
      <w:keepLines/>
      <w:spacing w:before="40"/>
      <w:outlineLvl w:val="3"/>
    </w:pPr>
    <w:rPr>
      <w:rFonts w:asciiTheme="majorHAnsi" w:eastAsiaTheme="majorEastAsia" w:hAnsiTheme="majorHAnsi" w:cstheme="majorBidi"/>
      <w:i/>
      <w:iCs/>
      <w:color w:val="164A9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EE4460"/>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E4460"/>
    <w:rPr>
      <w:rFonts w:ascii="Tahoma" w:hAnsi="Tahoma" w:cs="Tahoma"/>
      <w:sz w:val="16"/>
      <w:szCs w:val="16"/>
    </w:rPr>
  </w:style>
  <w:style w:type="paragraph" w:styleId="Lijstalinea">
    <w:name w:val="List Paragraph"/>
    <w:basedOn w:val="Standaard"/>
    <w:uiPriority w:val="34"/>
    <w:semiHidden/>
    <w:qFormat/>
    <w:rsid w:val="003C0534"/>
    <w:pPr>
      <w:ind w:left="720"/>
      <w:contextualSpacing/>
    </w:pPr>
  </w:style>
  <w:style w:type="character" w:styleId="Hyperlink">
    <w:name w:val="Hyperlink"/>
    <w:basedOn w:val="Standaardalinea-lettertype"/>
    <w:uiPriority w:val="99"/>
    <w:rsid w:val="0063788E"/>
    <w:rPr>
      <w:color w:val="0000FF" w:themeColor="hyperlink"/>
      <w:u w:val="single"/>
    </w:rPr>
  </w:style>
  <w:style w:type="paragraph" w:styleId="Geenafstand">
    <w:name w:val="No Spacing"/>
    <w:uiPriority w:val="1"/>
    <w:semiHidden/>
    <w:qFormat/>
    <w:rsid w:val="00CF1C84"/>
    <w:pPr>
      <w:spacing w:after="0" w:line="240" w:lineRule="auto"/>
    </w:pPr>
  </w:style>
  <w:style w:type="character" w:customStyle="1" w:styleId="Kop1Char">
    <w:name w:val="Kop 1 Char"/>
    <w:basedOn w:val="Standaardalinea-lettertype"/>
    <w:link w:val="Kop1"/>
    <w:uiPriority w:val="9"/>
    <w:semiHidden/>
    <w:rsid w:val="00CF1C84"/>
    <w:rPr>
      <w:rFonts w:asciiTheme="majorHAnsi" w:eastAsiaTheme="majorEastAsia" w:hAnsiTheme="majorHAnsi" w:cstheme="majorBidi"/>
      <w:color w:val="164A95" w:themeColor="accent1" w:themeShade="BF"/>
      <w:sz w:val="32"/>
      <w:szCs w:val="32"/>
    </w:rPr>
  </w:style>
  <w:style w:type="character" w:customStyle="1" w:styleId="Kop2Char">
    <w:name w:val="Kop 2 Char"/>
    <w:basedOn w:val="Standaardalinea-lettertype"/>
    <w:link w:val="Kop2"/>
    <w:uiPriority w:val="9"/>
    <w:semiHidden/>
    <w:rsid w:val="00CF1C84"/>
    <w:rPr>
      <w:rFonts w:asciiTheme="majorHAnsi" w:eastAsiaTheme="majorEastAsia" w:hAnsiTheme="majorHAnsi" w:cstheme="majorBidi"/>
      <w:color w:val="164A95" w:themeColor="accent1" w:themeShade="BF"/>
      <w:sz w:val="26"/>
      <w:szCs w:val="26"/>
    </w:rPr>
  </w:style>
  <w:style w:type="character" w:styleId="Subtielebenadrukking">
    <w:name w:val="Subtle Emphasis"/>
    <w:basedOn w:val="Standaardalinea-lettertype"/>
    <w:uiPriority w:val="19"/>
    <w:semiHidden/>
    <w:qFormat/>
    <w:rsid w:val="00CF1C84"/>
    <w:rPr>
      <w:i/>
      <w:iCs/>
      <w:color w:val="404040" w:themeColor="text1" w:themeTint="BF"/>
    </w:rPr>
  </w:style>
  <w:style w:type="character" w:styleId="Nadruk">
    <w:name w:val="Emphasis"/>
    <w:basedOn w:val="Standaardalinea-lettertype"/>
    <w:uiPriority w:val="20"/>
    <w:semiHidden/>
    <w:qFormat/>
    <w:rsid w:val="00CF1C84"/>
    <w:rPr>
      <w:i/>
      <w:iCs/>
    </w:rPr>
  </w:style>
  <w:style w:type="character" w:styleId="Intensievebenadrukking">
    <w:name w:val="Intense Emphasis"/>
    <w:basedOn w:val="Standaardalinea-lettertype"/>
    <w:uiPriority w:val="21"/>
    <w:semiHidden/>
    <w:qFormat/>
    <w:rsid w:val="00CF1C84"/>
    <w:rPr>
      <w:i/>
      <w:iCs/>
      <w:color w:val="1E64C8" w:themeColor="accent1"/>
    </w:rPr>
  </w:style>
  <w:style w:type="character" w:styleId="Zwaar">
    <w:name w:val="Strong"/>
    <w:basedOn w:val="Standaardalinea-lettertype"/>
    <w:uiPriority w:val="22"/>
    <w:semiHidden/>
    <w:qFormat/>
    <w:rsid w:val="00CF1C84"/>
    <w:rPr>
      <w:b/>
      <w:bCs/>
    </w:rPr>
  </w:style>
  <w:style w:type="paragraph" w:styleId="Citaat">
    <w:name w:val="Quote"/>
    <w:basedOn w:val="Standaard"/>
    <w:next w:val="Standaard"/>
    <w:link w:val="CitaatChar"/>
    <w:uiPriority w:val="29"/>
    <w:semiHidden/>
    <w:qFormat/>
    <w:rsid w:val="00CF1C84"/>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semiHidden/>
    <w:rsid w:val="00CF1C84"/>
    <w:rPr>
      <w:i/>
      <w:iCs/>
      <w:color w:val="404040" w:themeColor="text1" w:themeTint="BF"/>
    </w:rPr>
  </w:style>
  <w:style w:type="paragraph" w:styleId="Duidelijkcitaat">
    <w:name w:val="Intense Quote"/>
    <w:basedOn w:val="Standaard"/>
    <w:next w:val="Standaard"/>
    <w:link w:val="DuidelijkcitaatChar"/>
    <w:uiPriority w:val="30"/>
    <w:semiHidden/>
    <w:qFormat/>
    <w:rsid w:val="00CF1C84"/>
    <w:pPr>
      <w:pBdr>
        <w:top w:val="single" w:sz="4" w:space="10" w:color="1E64C8" w:themeColor="accent1"/>
        <w:bottom w:val="single" w:sz="4" w:space="10" w:color="1E64C8" w:themeColor="accent1"/>
      </w:pBdr>
      <w:spacing w:before="360" w:after="360"/>
      <w:ind w:left="864" w:right="864"/>
      <w:jc w:val="center"/>
    </w:pPr>
    <w:rPr>
      <w:i/>
      <w:iCs/>
      <w:color w:val="1E64C8" w:themeColor="accent1"/>
    </w:rPr>
  </w:style>
  <w:style w:type="character" w:customStyle="1" w:styleId="DuidelijkcitaatChar">
    <w:name w:val="Duidelijk citaat Char"/>
    <w:basedOn w:val="Standaardalinea-lettertype"/>
    <w:link w:val="Duidelijkcitaat"/>
    <w:uiPriority w:val="30"/>
    <w:semiHidden/>
    <w:rsid w:val="00CF1C84"/>
    <w:rPr>
      <w:i/>
      <w:iCs/>
      <w:color w:val="1E64C8" w:themeColor="accent1"/>
    </w:rPr>
  </w:style>
  <w:style w:type="character" w:styleId="Subtieleverwijzing">
    <w:name w:val="Subtle Reference"/>
    <w:basedOn w:val="Standaardalinea-lettertype"/>
    <w:uiPriority w:val="31"/>
    <w:semiHidden/>
    <w:qFormat/>
    <w:rsid w:val="00CF1C84"/>
    <w:rPr>
      <w:smallCaps/>
      <w:color w:val="5A5A5A" w:themeColor="text1" w:themeTint="A5"/>
    </w:rPr>
  </w:style>
  <w:style w:type="character" w:styleId="Intensieveverwijzing">
    <w:name w:val="Intense Reference"/>
    <w:basedOn w:val="Standaardalinea-lettertype"/>
    <w:uiPriority w:val="32"/>
    <w:semiHidden/>
    <w:qFormat/>
    <w:rsid w:val="00CF1C84"/>
    <w:rPr>
      <w:b/>
      <w:bCs/>
      <w:smallCaps/>
      <w:color w:val="1E64C8" w:themeColor="accent1"/>
      <w:spacing w:val="5"/>
    </w:rPr>
  </w:style>
  <w:style w:type="character" w:styleId="Titelvanboek">
    <w:name w:val="Book Title"/>
    <w:basedOn w:val="Standaardalinea-lettertype"/>
    <w:uiPriority w:val="33"/>
    <w:semiHidden/>
    <w:qFormat/>
    <w:rsid w:val="00CF1C84"/>
    <w:rPr>
      <w:b/>
      <w:bCs/>
      <w:i/>
      <w:iCs/>
      <w:spacing w:val="5"/>
    </w:rPr>
  </w:style>
  <w:style w:type="paragraph" w:styleId="Titel">
    <w:name w:val="Title"/>
    <w:basedOn w:val="Standaard"/>
    <w:next w:val="Standaard"/>
    <w:link w:val="TitelChar"/>
    <w:uiPriority w:val="10"/>
    <w:qFormat/>
    <w:rsid w:val="007F097B"/>
    <w:pPr>
      <w:jc w:val="both"/>
    </w:pPr>
    <w:rPr>
      <w:b/>
      <w:caps/>
      <w:color w:val="1E64C8"/>
      <w:sz w:val="50"/>
      <w:szCs w:val="48"/>
      <w:u w:val="single"/>
    </w:rPr>
  </w:style>
  <w:style w:type="character" w:customStyle="1" w:styleId="TitelChar">
    <w:name w:val="Titel Char"/>
    <w:basedOn w:val="Standaardalinea-lettertype"/>
    <w:link w:val="Titel"/>
    <w:uiPriority w:val="10"/>
    <w:rsid w:val="007F097B"/>
    <w:rPr>
      <w:rFonts w:ascii="Arial" w:hAnsi="Arial" w:cs="Arial"/>
      <w:b/>
      <w:caps/>
      <w:color w:val="1E64C8"/>
      <w:sz w:val="50"/>
      <w:szCs w:val="48"/>
      <w:u w:val="single"/>
    </w:rPr>
  </w:style>
  <w:style w:type="paragraph" w:styleId="Ondertitel">
    <w:name w:val="Subtitle"/>
    <w:next w:val="Standaard"/>
    <w:link w:val="OndertitelChar"/>
    <w:uiPriority w:val="11"/>
    <w:qFormat/>
    <w:rsid w:val="007F097B"/>
    <w:pPr>
      <w:spacing w:after="0"/>
      <w:jc w:val="both"/>
    </w:pPr>
    <w:rPr>
      <w:rFonts w:ascii="Arial" w:hAnsi="Arial" w:cs="Arial"/>
      <w:caps/>
      <w:color w:val="1E64C8" w:themeColor="text2"/>
      <w:sz w:val="30"/>
      <w:szCs w:val="40"/>
      <w:lang w:val="nl-NL"/>
    </w:rPr>
  </w:style>
  <w:style w:type="character" w:customStyle="1" w:styleId="OndertitelChar">
    <w:name w:val="Ondertitel Char"/>
    <w:basedOn w:val="Standaardalinea-lettertype"/>
    <w:link w:val="Ondertitel"/>
    <w:uiPriority w:val="11"/>
    <w:rsid w:val="007F097B"/>
    <w:rPr>
      <w:rFonts w:ascii="Arial" w:hAnsi="Arial" w:cs="Arial"/>
      <w:caps/>
      <w:color w:val="1E64C8" w:themeColor="text2"/>
      <w:sz w:val="30"/>
      <w:szCs w:val="40"/>
      <w:lang w:val="nl-NL"/>
    </w:rPr>
  </w:style>
  <w:style w:type="paragraph" w:customStyle="1" w:styleId="Normal12pt">
    <w:name w:val="Normal 12pt"/>
    <w:qFormat/>
    <w:rsid w:val="00802592"/>
    <w:pPr>
      <w:spacing w:after="0" w:line="264" w:lineRule="auto"/>
    </w:pPr>
    <w:rPr>
      <w:rFonts w:ascii="Arial" w:hAnsi="Arial" w:cs="Arial"/>
      <w:color w:val="000000" w:themeColor="text1"/>
      <w:sz w:val="20"/>
      <w:szCs w:val="28"/>
      <w:lang w:val="nl-NL"/>
    </w:rPr>
  </w:style>
  <w:style w:type="character" w:styleId="Tekstvantijdelijkeaanduiding">
    <w:name w:val="Placeholder Text"/>
    <w:basedOn w:val="Standaardalinea-lettertype"/>
    <w:uiPriority w:val="99"/>
    <w:semiHidden/>
    <w:rsid w:val="00BD4D0B"/>
    <w:rPr>
      <w:color w:val="808080"/>
    </w:rPr>
  </w:style>
  <w:style w:type="paragraph" w:styleId="Koptekst">
    <w:name w:val="header"/>
    <w:basedOn w:val="Standaard"/>
    <w:link w:val="KoptekstChar"/>
    <w:uiPriority w:val="99"/>
    <w:semiHidden/>
    <w:rsid w:val="00FD1856"/>
    <w:pPr>
      <w:tabs>
        <w:tab w:val="center" w:pos="4536"/>
        <w:tab w:val="right" w:pos="9072"/>
      </w:tabs>
      <w:spacing w:line="240" w:lineRule="auto"/>
    </w:pPr>
  </w:style>
  <w:style w:type="character" w:customStyle="1" w:styleId="KoptekstChar">
    <w:name w:val="Koptekst Char"/>
    <w:basedOn w:val="Standaardalinea-lettertype"/>
    <w:link w:val="Koptekst"/>
    <w:uiPriority w:val="99"/>
    <w:semiHidden/>
    <w:rsid w:val="00B63C5D"/>
    <w:rPr>
      <w:rFonts w:ascii="Arial" w:hAnsi="Arial"/>
    </w:rPr>
  </w:style>
  <w:style w:type="paragraph" w:styleId="Voettekst">
    <w:name w:val="footer"/>
    <w:basedOn w:val="Standaard"/>
    <w:link w:val="VoettekstChar"/>
    <w:uiPriority w:val="99"/>
    <w:semiHidden/>
    <w:rsid w:val="00FD1856"/>
    <w:pPr>
      <w:tabs>
        <w:tab w:val="center" w:pos="4536"/>
        <w:tab w:val="right" w:pos="9072"/>
      </w:tabs>
      <w:spacing w:line="240" w:lineRule="auto"/>
    </w:pPr>
  </w:style>
  <w:style w:type="character" w:customStyle="1" w:styleId="VoettekstChar">
    <w:name w:val="Voettekst Char"/>
    <w:basedOn w:val="Standaardalinea-lettertype"/>
    <w:link w:val="Voettekst"/>
    <w:uiPriority w:val="99"/>
    <w:semiHidden/>
    <w:rsid w:val="00B63C5D"/>
    <w:rPr>
      <w:rFonts w:ascii="Arial" w:hAnsi="Arial"/>
    </w:rPr>
  </w:style>
  <w:style w:type="table" w:styleId="Tabelraster">
    <w:name w:val="Table Grid"/>
    <w:basedOn w:val="Standaardtabel"/>
    <w:uiPriority w:val="59"/>
    <w:rsid w:val="00F44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amAuteur">
    <w:name w:val="Naam Auteur"/>
    <w:basedOn w:val="Ondertitel"/>
    <w:qFormat/>
    <w:rsid w:val="00D87C9A"/>
    <w:rPr>
      <w:caps w:val="0"/>
      <w:color w:val="auto"/>
      <w:szCs w:val="36"/>
    </w:rPr>
  </w:style>
  <w:style w:type="character" w:styleId="Verwijzingopmerking">
    <w:name w:val="annotation reference"/>
    <w:basedOn w:val="Standaardalinea-lettertype"/>
    <w:uiPriority w:val="99"/>
    <w:semiHidden/>
    <w:unhideWhenUsed/>
    <w:rsid w:val="003E6DC6"/>
    <w:rPr>
      <w:sz w:val="16"/>
      <w:szCs w:val="16"/>
    </w:rPr>
  </w:style>
  <w:style w:type="paragraph" w:styleId="Tekstopmerking">
    <w:name w:val="annotation text"/>
    <w:basedOn w:val="Standaard"/>
    <w:link w:val="TekstopmerkingChar"/>
    <w:uiPriority w:val="99"/>
    <w:semiHidden/>
    <w:unhideWhenUsed/>
    <w:rsid w:val="003E6DC6"/>
    <w:pPr>
      <w:spacing w:line="240" w:lineRule="auto"/>
    </w:pPr>
  </w:style>
  <w:style w:type="character" w:customStyle="1" w:styleId="TekstopmerkingChar">
    <w:name w:val="Tekst opmerking Char"/>
    <w:basedOn w:val="Standaardalinea-lettertype"/>
    <w:link w:val="Tekstopmerking"/>
    <w:uiPriority w:val="99"/>
    <w:semiHidden/>
    <w:rsid w:val="003E6DC6"/>
    <w:rPr>
      <w:rFonts w:ascii="Arial" w:hAnsi="Arial" w:cs="Arial"/>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3E6DC6"/>
    <w:rPr>
      <w:b/>
      <w:bCs/>
    </w:rPr>
  </w:style>
  <w:style w:type="character" w:customStyle="1" w:styleId="OnderwerpvanopmerkingChar">
    <w:name w:val="Onderwerp van opmerking Char"/>
    <w:basedOn w:val="TekstopmerkingChar"/>
    <w:link w:val="Onderwerpvanopmerking"/>
    <w:uiPriority w:val="99"/>
    <w:semiHidden/>
    <w:rsid w:val="003E6DC6"/>
    <w:rPr>
      <w:rFonts w:ascii="Arial" w:hAnsi="Arial" w:cs="Arial"/>
      <w:b/>
      <w:bCs/>
      <w:color w:val="000000" w:themeColor="text1"/>
      <w:sz w:val="20"/>
      <w:szCs w:val="20"/>
    </w:rPr>
  </w:style>
  <w:style w:type="paragraph" w:customStyle="1" w:styleId="Kop10">
    <w:name w:val="Kop1"/>
    <w:basedOn w:val="Kop1"/>
    <w:link w:val="Kop1Char0"/>
    <w:qFormat/>
    <w:rsid w:val="000A08A6"/>
    <w:rPr>
      <w:lang w:val="en-US"/>
    </w:rPr>
  </w:style>
  <w:style w:type="paragraph" w:customStyle="1" w:styleId="Kop20">
    <w:name w:val="Kop2"/>
    <w:basedOn w:val="Kop2"/>
    <w:link w:val="Kop2Char0"/>
    <w:qFormat/>
    <w:rsid w:val="000A08A6"/>
  </w:style>
  <w:style w:type="character" w:customStyle="1" w:styleId="Kop1Char0">
    <w:name w:val="Kop1 Char"/>
    <w:basedOn w:val="Kop1Char"/>
    <w:link w:val="Kop10"/>
    <w:rsid w:val="000A08A6"/>
    <w:rPr>
      <w:rFonts w:asciiTheme="majorHAnsi" w:eastAsiaTheme="majorEastAsia" w:hAnsiTheme="majorHAnsi" w:cstheme="majorBidi"/>
      <w:color w:val="164A95" w:themeColor="accent1" w:themeShade="BF"/>
      <w:sz w:val="32"/>
      <w:szCs w:val="32"/>
      <w:lang w:val="en-US"/>
    </w:rPr>
  </w:style>
  <w:style w:type="paragraph" w:customStyle="1" w:styleId="Kop30">
    <w:name w:val="Kop3"/>
    <w:basedOn w:val="Kop3"/>
    <w:link w:val="Kop3Char0"/>
    <w:qFormat/>
    <w:rsid w:val="000A08A6"/>
  </w:style>
  <w:style w:type="character" w:customStyle="1" w:styleId="Kop2Char0">
    <w:name w:val="Kop2 Char"/>
    <w:basedOn w:val="Kop2Char"/>
    <w:link w:val="Kop20"/>
    <w:rsid w:val="000A08A6"/>
    <w:rPr>
      <w:rFonts w:asciiTheme="majorHAnsi" w:eastAsiaTheme="majorEastAsia" w:hAnsiTheme="majorHAnsi" w:cstheme="majorBidi"/>
      <w:color w:val="164A95" w:themeColor="accent1" w:themeShade="BF"/>
      <w:sz w:val="26"/>
      <w:szCs w:val="26"/>
    </w:rPr>
  </w:style>
  <w:style w:type="paragraph" w:customStyle="1" w:styleId="Kop40">
    <w:name w:val="Kop4"/>
    <w:basedOn w:val="Kop4"/>
    <w:link w:val="Kop4Char0"/>
    <w:qFormat/>
    <w:rsid w:val="000A08A6"/>
  </w:style>
  <w:style w:type="character" w:customStyle="1" w:styleId="Kop3Char">
    <w:name w:val="Kop 3 Char"/>
    <w:basedOn w:val="Standaardalinea-lettertype"/>
    <w:link w:val="Kop3"/>
    <w:uiPriority w:val="9"/>
    <w:semiHidden/>
    <w:rsid w:val="000A08A6"/>
    <w:rPr>
      <w:rFonts w:asciiTheme="majorHAnsi" w:eastAsiaTheme="majorEastAsia" w:hAnsiTheme="majorHAnsi" w:cstheme="majorBidi"/>
      <w:color w:val="0F3163" w:themeColor="accent1" w:themeShade="7F"/>
      <w:sz w:val="24"/>
      <w:szCs w:val="24"/>
    </w:rPr>
  </w:style>
  <w:style w:type="character" w:customStyle="1" w:styleId="Kop3Char0">
    <w:name w:val="Kop3 Char"/>
    <w:basedOn w:val="Kop3Char"/>
    <w:link w:val="Kop30"/>
    <w:rsid w:val="000A08A6"/>
    <w:rPr>
      <w:rFonts w:asciiTheme="majorHAnsi" w:eastAsiaTheme="majorEastAsia" w:hAnsiTheme="majorHAnsi" w:cstheme="majorBidi"/>
      <w:color w:val="0F3163" w:themeColor="accent1" w:themeShade="7F"/>
      <w:sz w:val="24"/>
      <w:szCs w:val="24"/>
    </w:rPr>
  </w:style>
  <w:style w:type="paragraph" w:styleId="Kopvaninhoudsopgave">
    <w:name w:val="TOC Heading"/>
    <w:basedOn w:val="Kop1"/>
    <w:next w:val="Standaard"/>
    <w:uiPriority w:val="39"/>
    <w:unhideWhenUsed/>
    <w:qFormat/>
    <w:rsid w:val="00CA2E4F"/>
    <w:pPr>
      <w:spacing w:line="259" w:lineRule="auto"/>
      <w:outlineLvl w:val="9"/>
    </w:pPr>
    <w:rPr>
      <w:lang w:eastAsia="nl-BE"/>
    </w:rPr>
  </w:style>
  <w:style w:type="character" w:customStyle="1" w:styleId="Kop4Char">
    <w:name w:val="Kop 4 Char"/>
    <w:basedOn w:val="Standaardalinea-lettertype"/>
    <w:link w:val="Kop4"/>
    <w:uiPriority w:val="9"/>
    <w:semiHidden/>
    <w:rsid w:val="000A08A6"/>
    <w:rPr>
      <w:rFonts w:asciiTheme="majorHAnsi" w:eastAsiaTheme="majorEastAsia" w:hAnsiTheme="majorHAnsi" w:cstheme="majorBidi"/>
      <w:i/>
      <w:iCs/>
      <w:color w:val="164A95" w:themeColor="accent1" w:themeShade="BF"/>
      <w:sz w:val="20"/>
      <w:szCs w:val="20"/>
    </w:rPr>
  </w:style>
  <w:style w:type="character" w:customStyle="1" w:styleId="Kop4Char0">
    <w:name w:val="Kop4 Char"/>
    <w:basedOn w:val="Kop4Char"/>
    <w:link w:val="Kop40"/>
    <w:rsid w:val="000A08A6"/>
    <w:rPr>
      <w:rFonts w:asciiTheme="majorHAnsi" w:eastAsiaTheme="majorEastAsia" w:hAnsiTheme="majorHAnsi" w:cstheme="majorBidi"/>
      <w:i/>
      <w:iCs/>
      <w:color w:val="164A95" w:themeColor="accent1" w:themeShade="BF"/>
      <w:sz w:val="20"/>
      <w:szCs w:val="20"/>
    </w:rPr>
  </w:style>
  <w:style w:type="paragraph" w:styleId="Inhopg1">
    <w:name w:val="toc 1"/>
    <w:basedOn w:val="Standaard"/>
    <w:next w:val="Standaard"/>
    <w:autoRedefine/>
    <w:uiPriority w:val="39"/>
    <w:unhideWhenUsed/>
    <w:rsid w:val="00CA2E4F"/>
    <w:pPr>
      <w:spacing w:after="100"/>
    </w:pPr>
  </w:style>
  <w:style w:type="paragraph" w:styleId="Inhopg2">
    <w:name w:val="toc 2"/>
    <w:basedOn w:val="Standaard"/>
    <w:next w:val="Standaard"/>
    <w:autoRedefine/>
    <w:uiPriority w:val="39"/>
    <w:unhideWhenUsed/>
    <w:rsid w:val="00CA2E4F"/>
    <w:pPr>
      <w:spacing w:after="100"/>
      <w:ind w:left="200"/>
    </w:pPr>
  </w:style>
  <w:style w:type="paragraph" w:styleId="Inhopg3">
    <w:name w:val="toc 3"/>
    <w:basedOn w:val="Standaard"/>
    <w:next w:val="Standaard"/>
    <w:autoRedefine/>
    <w:uiPriority w:val="39"/>
    <w:unhideWhenUsed/>
    <w:rsid w:val="00CA2E4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833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3.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7.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5.xml"/><Relationship Id="rId35"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Local\Temp\Rar$DIa0.259\cover_UGent_EA_EN.dotx" TargetMode="External"/></Relationships>
</file>

<file path=word/theme/theme1.xml><?xml version="1.0" encoding="utf-8"?>
<a:theme xmlns:a="http://schemas.openxmlformats.org/drawingml/2006/main" name="Kantoorthema">
  <a:themeElements>
    <a:clrScheme name="UGent">
      <a:dk1>
        <a:sysClr val="windowText" lastClr="000000"/>
      </a:dk1>
      <a:lt1>
        <a:sysClr val="window" lastClr="FFFFFF"/>
      </a:lt1>
      <a:dk2>
        <a:srgbClr val="1E64C8"/>
      </a:dk2>
      <a:lt2>
        <a:srgbClr val="9ABDF0"/>
      </a:lt2>
      <a:accent1>
        <a:srgbClr val="1E64C8"/>
      </a:accent1>
      <a:accent2>
        <a:srgbClr val="9ABDF0"/>
      </a:accent2>
      <a:accent3>
        <a:srgbClr val="0074B0"/>
      </a:accent3>
      <a:accent4>
        <a:srgbClr val="9BBB59"/>
      </a:accent4>
      <a:accent5>
        <a:srgbClr val="8064A2"/>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CC363-F028-497A-B701-55AFC1944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cover_UGent_EA_EN</Template>
  <TotalTime>3017</TotalTime>
  <Pages>11</Pages>
  <Words>981</Words>
  <Characters>5400</Characters>
  <Application>Microsoft Office Word</Application>
  <DocSecurity>0</DocSecurity>
  <Lines>45</Lines>
  <Paragraphs>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UGent</Company>
  <LinksUpToDate>false</LinksUpToDate>
  <CharactersWithSpaces>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Angèle</dc:creator>
  <cp:lastModifiedBy>Angèle</cp:lastModifiedBy>
  <cp:revision>10</cp:revision>
  <cp:lastPrinted>2016-09-21T20:58:00Z</cp:lastPrinted>
  <dcterms:created xsi:type="dcterms:W3CDTF">2017-12-16T11:12:00Z</dcterms:created>
  <dcterms:modified xsi:type="dcterms:W3CDTF">2017-12-19T19:08:00Z</dcterms:modified>
</cp:coreProperties>
</file>